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4D1022E7" w:rsidR="00D545A5" w:rsidRPr="00D545A5" w:rsidRDefault="00837E2B" w:rsidP="00D545A5">
            <w:pPr>
              <w:jc w:val="center"/>
            </w:pPr>
            <w:r>
              <w:t>4274</w:t>
            </w:r>
          </w:p>
        </w:tc>
        <w:tc>
          <w:tcPr>
            <w:tcW w:w="1710" w:type="dxa"/>
          </w:tcPr>
          <w:p w14:paraId="57F3D839" w14:textId="7F17CA1C" w:rsidR="00D545A5" w:rsidRPr="00D545A5" w:rsidRDefault="00837E2B" w:rsidP="00D545A5">
            <w:pPr>
              <w:jc w:val="center"/>
            </w:pPr>
            <w:r>
              <w:t>070447000</w:t>
            </w:r>
          </w:p>
        </w:tc>
        <w:tc>
          <w:tcPr>
            <w:tcW w:w="7830" w:type="dxa"/>
          </w:tcPr>
          <w:p w14:paraId="40BAE6F6" w14:textId="4EB19E57" w:rsidR="00D545A5" w:rsidRPr="00D545A5" w:rsidRDefault="00837E2B" w:rsidP="00D545A5">
            <w:pPr>
              <w:jc w:val="center"/>
            </w:pPr>
            <w:r>
              <w:t>ARLINGTON ELEMENTARY DISTRICT</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0F14475A" w:rsidR="00D545A5" w:rsidRPr="00D545A5" w:rsidRDefault="00837E2B" w:rsidP="00D545A5">
            <w:r>
              <w:t>Y</w:t>
            </w:r>
          </w:p>
        </w:tc>
        <w:tc>
          <w:tcPr>
            <w:tcW w:w="4590" w:type="dxa"/>
          </w:tcPr>
          <w:p w14:paraId="78274B4D" w14:textId="1801EFB6" w:rsidR="00D545A5" w:rsidRPr="00D545A5" w:rsidRDefault="00837E2B" w:rsidP="00D545A5">
            <w:r>
              <w:t>MASKS ARE OPTIONAL</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388A0063" w:rsidR="00D545A5" w:rsidRPr="00D545A5" w:rsidRDefault="00B562BA" w:rsidP="00D545A5">
            <w:r>
              <w:t>Y</w:t>
            </w:r>
          </w:p>
        </w:tc>
        <w:tc>
          <w:tcPr>
            <w:tcW w:w="4590" w:type="dxa"/>
          </w:tcPr>
          <w:p w14:paraId="670DED9E" w14:textId="213D9941" w:rsidR="00D545A5" w:rsidRPr="00D545A5" w:rsidRDefault="00B562BA" w:rsidP="00D545A5">
            <w:r>
              <w:t>EACH CLASS IS DIVIDED TO ALLOW FOR SOCIAL DISTANCING</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15C7AF7D" w:rsidR="00D545A5" w:rsidRPr="00D545A5" w:rsidRDefault="00B562BA" w:rsidP="00D545A5">
            <w:r>
              <w:t>Y</w:t>
            </w:r>
          </w:p>
        </w:tc>
        <w:tc>
          <w:tcPr>
            <w:tcW w:w="4590" w:type="dxa"/>
          </w:tcPr>
          <w:p w14:paraId="1AAD1C55" w14:textId="28A40CC1" w:rsidR="00D545A5" w:rsidRPr="00D545A5" w:rsidRDefault="00B562BA" w:rsidP="00D545A5">
            <w:r>
              <w:t>IMPLETMENTED THROUGHOUT THE DAY</w:t>
            </w:r>
          </w:p>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45B742CD" w:rsidR="00D545A5" w:rsidRPr="00D545A5" w:rsidRDefault="00B562BA" w:rsidP="00D545A5">
            <w:r>
              <w:t>Y</w:t>
            </w:r>
          </w:p>
        </w:tc>
        <w:tc>
          <w:tcPr>
            <w:tcW w:w="4590" w:type="dxa"/>
          </w:tcPr>
          <w:p w14:paraId="6227ED5B" w14:textId="228A9A7A" w:rsidR="00D545A5" w:rsidRPr="00D545A5" w:rsidRDefault="00B562BA" w:rsidP="00D545A5">
            <w:r>
              <w:t>ESSER FUNDS ARE BEING USED TO IMPLEMENT ADDITIONAL CLEANING</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3A54F24B" w:rsidR="00D545A5" w:rsidRPr="00D545A5" w:rsidRDefault="00B562BA" w:rsidP="00D545A5">
            <w:r>
              <w:t>Y</w:t>
            </w:r>
          </w:p>
        </w:tc>
        <w:tc>
          <w:tcPr>
            <w:tcW w:w="4590" w:type="dxa"/>
          </w:tcPr>
          <w:p w14:paraId="0F8396C6" w14:textId="026979E0" w:rsidR="00D545A5" w:rsidRPr="00D545A5" w:rsidRDefault="00B562BA" w:rsidP="001E0D3E">
            <w:r>
              <w:t>STUDENTS SHOWING SYMPTONS</w:t>
            </w:r>
            <w:r w:rsidR="001E0D3E">
              <w:t xml:space="preserve"> WILL BE SEPARATED. STAFF</w:t>
            </w:r>
            <w:r>
              <w:t xml:space="preserve"> WILL WEAR A MASK</w:t>
            </w:r>
            <w:r w:rsidR="001E0D3E">
              <w:t xml:space="preserve">, </w:t>
            </w:r>
            <w:r>
              <w:t>MAIN</w:t>
            </w:r>
            <w:r w:rsidR="001E0D3E">
              <w:t xml:space="preserve">TAIN 6 FT DIST. UNTIL PARENT </w:t>
            </w:r>
            <w:r>
              <w:t>ARRIVES.</w:t>
            </w:r>
          </w:p>
        </w:tc>
      </w:tr>
      <w:tr w:rsidR="00D545A5" w:rsidRPr="00D545A5" w14:paraId="21E8E7AB" w14:textId="77777777" w:rsidTr="00896BDA">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70278FF9" w:rsidR="00D545A5" w:rsidRPr="00D545A5" w:rsidRDefault="001E0D3E" w:rsidP="00D545A5">
            <w:r>
              <w:t>Y</w:t>
            </w:r>
          </w:p>
        </w:tc>
        <w:tc>
          <w:tcPr>
            <w:tcW w:w="4590" w:type="dxa"/>
          </w:tcPr>
          <w:p w14:paraId="4F0585C0" w14:textId="38CB3D4B" w:rsidR="00D545A5" w:rsidRPr="00D545A5" w:rsidRDefault="001E0D3E" w:rsidP="00D545A5">
            <w:r>
              <w:t>PERFORMED BY PARENT AND CLASSROOM TEACHER</w:t>
            </w:r>
          </w:p>
        </w:tc>
      </w:tr>
      <w:tr w:rsidR="00D545A5" w:rsidRPr="00D545A5" w14:paraId="1847F26B" w14:textId="77777777" w:rsidTr="00896BDA">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67FB2735" w:rsidR="00D545A5" w:rsidRPr="00D545A5" w:rsidRDefault="001E0D3E" w:rsidP="00D545A5">
            <w:r>
              <w:t>Y</w:t>
            </w:r>
          </w:p>
        </w:tc>
        <w:tc>
          <w:tcPr>
            <w:tcW w:w="4590" w:type="dxa"/>
          </w:tcPr>
          <w:p w14:paraId="6EB45C5B" w14:textId="291C089A" w:rsidR="00D545A5" w:rsidRPr="00D545A5" w:rsidRDefault="001E0D3E" w:rsidP="00D545A5">
            <w:r>
              <w:t>PARTNERED WITH NEIGHBORING DISTRICT TO OFFER COVID VACCINE</w:t>
            </w:r>
          </w:p>
        </w:tc>
      </w:tr>
      <w:tr w:rsidR="00D545A5" w:rsidRPr="00D545A5" w14:paraId="51E174D0" w14:textId="77777777" w:rsidTr="00896BDA">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532D0A6F" w:rsidR="00D545A5" w:rsidRPr="00D545A5" w:rsidRDefault="00B562BA" w:rsidP="00D545A5">
            <w:r>
              <w:t>Y</w:t>
            </w:r>
          </w:p>
        </w:tc>
        <w:tc>
          <w:tcPr>
            <w:tcW w:w="4590" w:type="dxa"/>
          </w:tcPr>
          <w:p w14:paraId="3A8315A0" w14:textId="01F62A88" w:rsidR="00D545A5" w:rsidRPr="00D545A5" w:rsidRDefault="00B562BA" w:rsidP="00D545A5">
            <w:r>
              <w:t>STUDENTS WITH SPECIAL NEEDS WILL BE ADDRESSED ON AN INDIVIDUAL BASIS</w:t>
            </w:r>
          </w:p>
        </w:tc>
      </w:tr>
      <w:tr w:rsidR="00D545A5" w:rsidRPr="00D545A5" w14:paraId="64927E9C" w14:textId="77777777" w:rsidTr="00896BDA">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3382C873" w:rsidR="00D545A5" w:rsidRPr="00D545A5" w:rsidRDefault="001E0D3E" w:rsidP="00D545A5">
            <w:r>
              <w:t>Y</w:t>
            </w:r>
          </w:p>
        </w:tc>
        <w:tc>
          <w:tcPr>
            <w:tcW w:w="4590" w:type="dxa"/>
          </w:tcPr>
          <w:p w14:paraId="07F1DC06" w14:textId="3B50A8B6" w:rsidR="00D545A5" w:rsidRPr="00D545A5" w:rsidRDefault="001E0D3E" w:rsidP="00D545A5">
            <w:r>
              <w:t>ADHERE TO STATE AND LOCAL HEALTH OFFICALS RECOMMENDATIONS</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77777777" w:rsidR="00D545A5" w:rsidRPr="00D545A5" w:rsidRDefault="00D545A5" w:rsidP="00D545A5">
            <w:pPr>
              <w:rPr>
                <w:b/>
                <w:bCs/>
              </w:rPr>
            </w:pP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26DF207" w14:textId="645BAC6E" w:rsidR="00D545A5" w:rsidRPr="00D545A5" w:rsidRDefault="00B562BA" w:rsidP="00D545A5">
            <w:r>
              <w:t>SMALL GROUP LEA</w:t>
            </w:r>
            <w:r w:rsidR="001E0D3E">
              <w:t>RNING, TUTORING AND SUMMER SCHOOL AVAILABLE</w:t>
            </w:r>
          </w:p>
        </w:tc>
      </w:tr>
      <w:tr w:rsidR="00D545A5" w:rsidRPr="00D545A5" w14:paraId="75808116" w14:textId="77777777" w:rsidTr="00896BDA">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2BF2F71E" w:rsidR="00D545A5" w:rsidRPr="00D545A5" w:rsidRDefault="001E0D3E" w:rsidP="00D545A5">
            <w:r>
              <w:t>LEA DESIRES TO HIRE A TEACHER/MENTOR/COUNSELOR</w:t>
            </w:r>
          </w:p>
        </w:tc>
      </w:tr>
      <w:tr w:rsidR="00D545A5" w:rsidRPr="00D545A5" w14:paraId="5ED633A8" w14:textId="77777777" w:rsidTr="00896BDA">
        <w:tc>
          <w:tcPr>
            <w:tcW w:w="4495" w:type="dxa"/>
          </w:tcPr>
          <w:p w14:paraId="5DE528BE" w14:textId="77777777" w:rsidR="00D545A5" w:rsidRPr="00D545A5" w:rsidRDefault="00D545A5" w:rsidP="00D545A5">
            <w:r w:rsidRPr="00D545A5">
              <w:t>Other Needs (which may include student health and food services)</w:t>
            </w:r>
          </w:p>
        </w:tc>
        <w:tc>
          <w:tcPr>
            <w:tcW w:w="6390" w:type="dxa"/>
          </w:tcPr>
          <w:p w14:paraId="3B58F5B0" w14:textId="5BCA4D97" w:rsidR="00D545A5" w:rsidRPr="00D545A5" w:rsidRDefault="00B562BA" w:rsidP="00D545A5">
            <w:r>
              <w:t>ALL STUDENTS WILL BE PROVIDED A FREE BREAKFAST AND LUNCH</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2D90701C" w14:textId="22FEF6BE" w:rsidR="00D545A5" w:rsidRPr="00D545A5" w:rsidRDefault="001E0D3E" w:rsidP="00D545A5">
            <w:r>
              <w:t>REGULAR MEETINGS WITH ADMINISTRATION</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77777777" w:rsidR="00D545A5" w:rsidRPr="00D545A5" w:rsidRDefault="00D545A5" w:rsidP="00D545A5"/>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77777777" w:rsidR="00D545A5" w:rsidRPr="00D545A5" w:rsidRDefault="00D545A5" w:rsidP="00D545A5">
            <w:pPr>
              <w:rPr>
                <w:b/>
                <w:bCs/>
              </w:rPr>
            </w:pP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lastRenderedPageBreak/>
              <w:t>Describe the process used to seek public input, and how that input was taken into account in the revision of the plan:</w:t>
            </w:r>
          </w:p>
        </w:tc>
        <w:tc>
          <w:tcPr>
            <w:tcW w:w="7020" w:type="dxa"/>
          </w:tcPr>
          <w:p w14:paraId="6C102307" w14:textId="1657E066" w:rsidR="00D545A5" w:rsidRPr="00D545A5" w:rsidRDefault="005E46B1" w:rsidP="00D545A5">
            <w:r>
              <w:t>An Open House was held in October and a Christmas Program in December. These events allowed time for administration/teachers to meet with parents. The small school environment allows for routine communication between staff and parents. Parents were overwhelmingly in favor of the school remaining in person and following safety protocols</w:t>
            </w:r>
            <w:bookmarkStart w:id="0" w:name="_GoBack"/>
            <w:bookmarkEnd w:id="0"/>
            <w:r>
              <w:t xml:space="preserve">. </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2001(i)(1)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(b)(i)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2001(i)(1)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2001(i)(1)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1502A1" w14:textId="77777777" w:rsidR="00622764" w:rsidRDefault="00622764" w:rsidP="00E76B5D">
      <w:pPr>
        <w:spacing w:after="0" w:line="240" w:lineRule="auto"/>
      </w:pPr>
      <w:r>
        <w:separator/>
      </w:r>
    </w:p>
  </w:endnote>
  <w:endnote w:type="continuationSeparator" w:id="0">
    <w:p w14:paraId="2235D360" w14:textId="77777777" w:rsidR="00622764" w:rsidRDefault="00622764"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5EFAD7" w14:textId="77777777" w:rsidR="00622764" w:rsidRDefault="00622764" w:rsidP="00E76B5D">
      <w:pPr>
        <w:spacing w:after="0" w:line="240" w:lineRule="auto"/>
      </w:pPr>
      <w:r>
        <w:separator/>
      </w:r>
    </w:p>
  </w:footnote>
  <w:footnote w:type="continuationSeparator" w:id="0">
    <w:p w14:paraId="6811CBDD" w14:textId="77777777" w:rsidR="00622764" w:rsidRDefault="00622764" w:rsidP="00E76B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BHgLwIAAFM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yPO&#10;tKjB0Vq1nn2llkEFfBrjJnBbGTj6Fnr4nvUOytB2W9g6fNEQgx1IHy/ohmgSyvH9aDwY33ImYRsO&#10;0mEa4U/eXxvr/DdFNQtCxi3Yi6CKw9J5VALXs0tIpmlRVlVksNKsyfjNcNyPDy4WvKg0HoYeulqD&#10;5NtNe2psQ/kRfVnqJsMZuSiRfCmcfxUWo4BWMN7+BUdREZLQSeJsR/bX3/TBHwzBylmD0cq4+7kX&#10;VnFWfdfg7j4djcIsxstofDvAxV5bNtcWva8fCdObYpGMjGLw99VZLCzVb9iCecgKk9ASuTPuz+Kj&#10;7wYeWyTVfB6dMH1G+KVeGRlCBzgDtOv2TVhzwt+DuWc6D6GYfKCh8+2ImO89FWXkKADcoXrCHZMb&#10;qTttWViN63v0ev8XzH4DAAD//wMAUEsDBBQABgAIAAAAIQCcyGrI4AAAAAcBAAAPAAAAZHJzL2Rv&#10;d25yZXYueG1sTI5BT8JAFITvJv6HzTPxBltaQax9JaQJMTF6ALl423YfbWN3t3YXqPx6nic9TSYz&#10;mfmy1Wg6caLBt84izKYRCLKV062tEfYfm8kShA/KatU5Swg/5GGV395kKtXubLd02oVa8Ij1qUJo&#10;QuhTKX3VkFF+6nqynB3cYFRgO9RSD+rM46aTcRQtpFGt5YdG9VQ0VH3tjgbhtdi8q20Zm+WlK17e&#10;Duv+e/85R7y/G9fPIAKN4a8Mv/iMDjkzle5otRcdwmT2yE2EmIXjp+RhAaJEmCcJyDyT//nzKwAA&#10;AP//AwBQSwECLQAUAAYACAAAACEAtoM4kv4AAADhAQAAEwAAAAAAAAAAAAAAAAAAAAAAW0NvbnRl&#10;bnRfVHlwZXNdLnhtbFBLAQItABQABgAIAAAAIQA4/SH/1gAAAJQBAAALAAAAAAAAAAAAAAAAAC8B&#10;AABfcmVscy8ucmVsc1BLAQItABQABgAIAAAAIQDTQBHgLwIAAFMEAAAOAAAAAAAAAAAAAAAAAC4C&#10;AABkcnMvZTJvRG9jLnhtbFBLAQItABQABgAIAAAAIQCcyGrI4AAAAAcBAAAPAAAAAAAAAAAAAAAA&#10;AIkEAABkcnMvZG93bnJldi54bWxQSwUGAAAAAAQABADzAAAAlgU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2"/>
  </w:num>
  <w:num w:numId="4">
    <w:abstractNumId w:val="6"/>
  </w:num>
  <w:num w:numId="5">
    <w:abstractNumId w:val="24"/>
  </w:num>
  <w:num w:numId="6">
    <w:abstractNumId w:val="28"/>
  </w:num>
  <w:num w:numId="7">
    <w:abstractNumId w:val="3"/>
  </w:num>
  <w:num w:numId="8">
    <w:abstractNumId w:val="27"/>
  </w:num>
  <w:num w:numId="9">
    <w:abstractNumId w:val="25"/>
  </w:num>
  <w:num w:numId="10">
    <w:abstractNumId w:val="15"/>
  </w:num>
  <w:num w:numId="11">
    <w:abstractNumId w:val="10"/>
  </w:num>
  <w:num w:numId="12">
    <w:abstractNumId w:val="29"/>
  </w:num>
  <w:num w:numId="13">
    <w:abstractNumId w:val="30"/>
  </w:num>
  <w:num w:numId="14">
    <w:abstractNumId w:val="9"/>
  </w:num>
  <w:num w:numId="15">
    <w:abstractNumId w:val="34"/>
  </w:num>
  <w:num w:numId="16">
    <w:abstractNumId w:val="5"/>
  </w:num>
  <w:num w:numId="17">
    <w:abstractNumId w:val="8"/>
  </w:num>
  <w:num w:numId="18">
    <w:abstractNumId w:val="33"/>
  </w:num>
  <w:num w:numId="19">
    <w:abstractNumId w:val="21"/>
  </w:num>
  <w:num w:numId="20">
    <w:abstractNumId w:val="17"/>
  </w:num>
  <w:num w:numId="21">
    <w:abstractNumId w:val="1"/>
  </w:num>
  <w:num w:numId="22">
    <w:abstractNumId w:val="11"/>
  </w:num>
  <w:num w:numId="23">
    <w:abstractNumId w:val="22"/>
  </w:num>
  <w:num w:numId="24">
    <w:abstractNumId w:val="26"/>
  </w:num>
  <w:num w:numId="25">
    <w:abstractNumId w:val="7"/>
  </w:num>
  <w:num w:numId="26">
    <w:abstractNumId w:val="16"/>
  </w:num>
  <w:num w:numId="27">
    <w:abstractNumId w:val="36"/>
  </w:num>
  <w:num w:numId="28">
    <w:abstractNumId w:val="37"/>
  </w:num>
  <w:num w:numId="29">
    <w:abstractNumId w:val="35"/>
  </w:num>
  <w:num w:numId="30">
    <w:abstractNumId w:val="39"/>
  </w:num>
  <w:num w:numId="31">
    <w:abstractNumId w:val="19"/>
  </w:num>
  <w:num w:numId="32">
    <w:abstractNumId w:val="12"/>
  </w:num>
  <w:num w:numId="33">
    <w:abstractNumId w:val="31"/>
  </w:num>
  <w:num w:numId="34">
    <w:abstractNumId w:val="23"/>
  </w:num>
  <w:num w:numId="35">
    <w:abstractNumId w:val="14"/>
  </w:num>
  <w:num w:numId="36">
    <w:abstractNumId w:val="2"/>
  </w:num>
  <w:num w:numId="37">
    <w:abstractNumId w:val="38"/>
  </w:num>
  <w:num w:numId="38">
    <w:abstractNumId w:val="4"/>
  </w:num>
  <w:num w:numId="39">
    <w:abstractNumId w:val="18"/>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55B8"/>
    <w:rsid w:val="001D5099"/>
    <w:rsid w:val="001E0D3E"/>
    <w:rsid w:val="001E44C5"/>
    <w:rsid w:val="001E7CB4"/>
    <w:rsid w:val="001F1D04"/>
    <w:rsid w:val="001F311A"/>
    <w:rsid w:val="00207354"/>
    <w:rsid w:val="00207E23"/>
    <w:rsid w:val="00212499"/>
    <w:rsid w:val="00213315"/>
    <w:rsid w:val="00235AE4"/>
    <w:rsid w:val="00277032"/>
    <w:rsid w:val="002777CB"/>
    <w:rsid w:val="00287D5A"/>
    <w:rsid w:val="002A7668"/>
    <w:rsid w:val="002B3F2F"/>
    <w:rsid w:val="002B5E00"/>
    <w:rsid w:val="002C1E4D"/>
    <w:rsid w:val="002E0A86"/>
    <w:rsid w:val="002F4D35"/>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32023"/>
    <w:rsid w:val="00451615"/>
    <w:rsid w:val="00455F19"/>
    <w:rsid w:val="00490D51"/>
    <w:rsid w:val="004963DA"/>
    <w:rsid w:val="004B1C53"/>
    <w:rsid w:val="004D1F12"/>
    <w:rsid w:val="004D4E27"/>
    <w:rsid w:val="004E153C"/>
    <w:rsid w:val="004E1703"/>
    <w:rsid w:val="004F76C4"/>
    <w:rsid w:val="0050241F"/>
    <w:rsid w:val="00506C35"/>
    <w:rsid w:val="00507977"/>
    <w:rsid w:val="00511CAB"/>
    <w:rsid w:val="00531A18"/>
    <w:rsid w:val="0054479E"/>
    <w:rsid w:val="0055122B"/>
    <w:rsid w:val="00560423"/>
    <w:rsid w:val="00570E2A"/>
    <w:rsid w:val="00585DC1"/>
    <w:rsid w:val="0059521E"/>
    <w:rsid w:val="005A4EE6"/>
    <w:rsid w:val="005B7DA0"/>
    <w:rsid w:val="005C4747"/>
    <w:rsid w:val="005D3BED"/>
    <w:rsid w:val="005D60CD"/>
    <w:rsid w:val="005D62DB"/>
    <w:rsid w:val="005D689A"/>
    <w:rsid w:val="005E2B2C"/>
    <w:rsid w:val="005E30CB"/>
    <w:rsid w:val="005E46B1"/>
    <w:rsid w:val="005E6751"/>
    <w:rsid w:val="00617EE9"/>
    <w:rsid w:val="006210F2"/>
    <w:rsid w:val="00622764"/>
    <w:rsid w:val="00622EB2"/>
    <w:rsid w:val="006319EE"/>
    <w:rsid w:val="00636650"/>
    <w:rsid w:val="0065416F"/>
    <w:rsid w:val="0065687D"/>
    <w:rsid w:val="0066033D"/>
    <w:rsid w:val="00674A09"/>
    <w:rsid w:val="0067742C"/>
    <w:rsid w:val="006A1298"/>
    <w:rsid w:val="006C41AA"/>
    <w:rsid w:val="006C54BA"/>
    <w:rsid w:val="006C6D2C"/>
    <w:rsid w:val="006D0E07"/>
    <w:rsid w:val="006E59EF"/>
    <w:rsid w:val="006F6739"/>
    <w:rsid w:val="00706AFF"/>
    <w:rsid w:val="0071152F"/>
    <w:rsid w:val="0071161A"/>
    <w:rsid w:val="00721D4C"/>
    <w:rsid w:val="0074614C"/>
    <w:rsid w:val="00764489"/>
    <w:rsid w:val="00764E6D"/>
    <w:rsid w:val="0078133A"/>
    <w:rsid w:val="007A6910"/>
    <w:rsid w:val="007B36A1"/>
    <w:rsid w:val="007E20A4"/>
    <w:rsid w:val="007F06D3"/>
    <w:rsid w:val="0080428B"/>
    <w:rsid w:val="00811DDA"/>
    <w:rsid w:val="00825E91"/>
    <w:rsid w:val="00830A70"/>
    <w:rsid w:val="00837E2B"/>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562BA"/>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4A47"/>
    <w:rsid w:val="00D11C0E"/>
    <w:rsid w:val="00D12AAC"/>
    <w:rsid w:val="00D24455"/>
    <w:rsid w:val="00D36735"/>
    <w:rsid w:val="00D4559E"/>
    <w:rsid w:val="00D47B34"/>
    <w:rsid w:val="00D545A5"/>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4.xml><?xml version="1.0" encoding="utf-8"?>
<ds:datastoreItem xmlns:ds="http://schemas.openxmlformats.org/officeDocument/2006/customXml" ds:itemID="{4137F365-672A-4FD4-9FDA-4F370CAC3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933</Words>
  <Characters>5321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6242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Kathy Turner</cp:lastModifiedBy>
  <cp:revision>6</cp:revision>
  <cp:lastPrinted>2021-08-03T19:53:00Z</cp:lastPrinted>
  <dcterms:created xsi:type="dcterms:W3CDTF">2021-08-03T19:53:00Z</dcterms:created>
  <dcterms:modified xsi:type="dcterms:W3CDTF">2022-01-10T21:51:00Z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