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D" w:rsidRDefault="009F330D" w:rsidP="009F330D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9F330D" w:rsidRDefault="009F330D" w:rsidP="009F330D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9F330D" w:rsidRDefault="009F330D" w:rsidP="009F330D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9F330D" w:rsidRDefault="009F330D" w:rsidP="009F3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9F330D" w:rsidRDefault="009F330D" w:rsidP="009F3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9F330D" w:rsidRDefault="009F330D" w:rsidP="009F3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Vanosdell</w:t>
      </w:r>
      <w:proofErr w:type="spellEnd"/>
    </w:p>
    <w:p w:rsidR="009F330D" w:rsidRDefault="009F330D" w:rsidP="009F330D">
      <w:pPr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9F330D" w:rsidRDefault="009F330D" w:rsidP="009F330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F330D" w:rsidRDefault="009F330D" w:rsidP="009F330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F330D" w:rsidRDefault="009F330D" w:rsidP="009F330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25, 2018</w:t>
      </w:r>
    </w:p>
    <w:p w:rsidR="009F330D" w:rsidRDefault="009F330D" w:rsidP="009F330D">
      <w:pPr>
        <w:pStyle w:val="NoSpacing"/>
        <w:jc w:val="center"/>
        <w:rPr>
          <w:sz w:val="24"/>
          <w:szCs w:val="24"/>
        </w:rPr>
      </w:pPr>
    </w:p>
    <w:p w:rsidR="008631E1" w:rsidRDefault="008631E1" w:rsidP="008631E1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Unofficial</w:t>
      </w:r>
    </w:p>
    <w:p w:rsidR="008631E1" w:rsidRPr="008631E1" w:rsidRDefault="008631E1" w:rsidP="008631E1">
      <w:pPr>
        <w:pStyle w:val="NoSpacing"/>
        <w:rPr>
          <w:b/>
          <w:i/>
          <w:sz w:val="24"/>
          <w:szCs w:val="24"/>
          <w:u w:val="single"/>
        </w:rPr>
      </w:pPr>
    </w:p>
    <w:p w:rsidR="009F330D" w:rsidRDefault="009F330D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by Board President Dianna Workman. Board members Eric Sawyer and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were present. Board Members Scott Hansen and Debbie Hightower were absent. Admin present was Chad Turner, Melanie Finchum and Kathy Turner.</w:t>
      </w:r>
    </w:p>
    <w:p w:rsidR="009F330D" w:rsidRDefault="009F330D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9F330D" w:rsidRDefault="009F330D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9F330D" w:rsidRDefault="009F330D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the Public-</w:t>
      </w:r>
      <w:r w:rsidR="00D07261">
        <w:rPr>
          <w:sz w:val="24"/>
          <w:szCs w:val="24"/>
        </w:rPr>
        <w:t>There were no requests.</w:t>
      </w:r>
    </w:p>
    <w:p w:rsidR="009F330D" w:rsidRDefault="009F330D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Minutes-Motion by </w:t>
      </w:r>
      <w:r w:rsidR="00D07261">
        <w:rPr>
          <w:sz w:val="24"/>
          <w:szCs w:val="24"/>
        </w:rPr>
        <w:t>Eric Sawyer</w:t>
      </w:r>
      <w:r>
        <w:rPr>
          <w:sz w:val="24"/>
          <w:szCs w:val="24"/>
        </w:rPr>
        <w:t xml:space="preserve">, seconded by </w:t>
      </w:r>
      <w:r w:rsidR="00D07261">
        <w:rPr>
          <w:sz w:val="24"/>
          <w:szCs w:val="24"/>
        </w:rPr>
        <w:t xml:space="preserve">Tom </w:t>
      </w:r>
      <w:proofErr w:type="spellStart"/>
      <w:r w:rsidR="00D0726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meeting minutes dated May 14, 2018. Votes: </w:t>
      </w:r>
      <w:r w:rsidR="00D07261">
        <w:rPr>
          <w:sz w:val="24"/>
          <w:szCs w:val="24"/>
        </w:rPr>
        <w:t>3/0</w:t>
      </w:r>
    </w:p>
    <w:p w:rsidR="00D07261" w:rsidRDefault="00D07261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Student Activities Statement-Motion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Eric Sawyer to approve the statement as presented for $3,960.54. Votes: 3/0</w:t>
      </w:r>
    </w:p>
    <w:p w:rsidR="009F330D" w:rsidRDefault="009F330D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Vouchers-Motion by </w:t>
      </w:r>
      <w:r w:rsidR="00D07261">
        <w:rPr>
          <w:sz w:val="24"/>
          <w:szCs w:val="24"/>
        </w:rPr>
        <w:t>Eric Sawyer</w:t>
      </w:r>
      <w:r>
        <w:rPr>
          <w:sz w:val="24"/>
          <w:szCs w:val="24"/>
        </w:rPr>
        <w:t>, seconded by</w:t>
      </w:r>
      <w:r w:rsidR="00D07261">
        <w:rPr>
          <w:sz w:val="24"/>
          <w:szCs w:val="24"/>
        </w:rPr>
        <w:t xml:space="preserve"> Tom </w:t>
      </w:r>
      <w:proofErr w:type="spellStart"/>
      <w:r w:rsidR="00D0726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p</w:t>
      </w:r>
      <w:r w:rsidR="00D07261">
        <w:rPr>
          <w:sz w:val="24"/>
          <w:szCs w:val="24"/>
        </w:rPr>
        <w:t>ayroll vouchers # 24, 25, 26</w:t>
      </w:r>
      <w:r>
        <w:rPr>
          <w:sz w:val="24"/>
          <w:szCs w:val="24"/>
        </w:rPr>
        <w:t xml:space="preserve">, 27, 28 and expense </w:t>
      </w:r>
      <w:r w:rsidR="00D07261">
        <w:rPr>
          <w:sz w:val="24"/>
          <w:szCs w:val="24"/>
        </w:rPr>
        <w:t>vouchers #5280, 5281, 5282, 5283, 5284 and 5285. Votes: 3/0</w:t>
      </w:r>
    </w:p>
    <w:p w:rsidR="00D07261" w:rsidRDefault="00D07261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Manager Retirement-Motion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Eric Sawyer to accept Melanie </w:t>
      </w:r>
      <w:proofErr w:type="spellStart"/>
      <w:r>
        <w:rPr>
          <w:sz w:val="24"/>
          <w:szCs w:val="24"/>
        </w:rPr>
        <w:t>Finchum’s</w:t>
      </w:r>
      <w:proofErr w:type="spellEnd"/>
      <w:r>
        <w:rPr>
          <w:sz w:val="24"/>
          <w:szCs w:val="24"/>
        </w:rPr>
        <w:t xml:space="preserve"> retirement effective June 30, 2019. Votes: 3/0</w:t>
      </w:r>
    </w:p>
    <w:p w:rsidR="00D07261" w:rsidRDefault="00D07261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Café employee Retirement-Motion by Eric Sawyer, seconded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accept the retirement of Engracia Viramontes effective December 2018. Votes: 3/0</w:t>
      </w:r>
    </w:p>
    <w:p w:rsidR="00D07261" w:rsidRDefault="00D07261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Café Manager’s Agreement-Motion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Eric Sawyer to approve the Café Manager’s Contract for Gaby Medina as presented effective July 1, 2018. Votes: 3/0</w:t>
      </w:r>
    </w:p>
    <w:p w:rsidR="00D07261" w:rsidRDefault="00D07261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Cleaning Company-Motion by Eric Sawyer, seconded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hiring of </w:t>
      </w:r>
      <w:proofErr w:type="spellStart"/>
      <w:r>
        <w:rPr>
          <w:sz w:val="24"/>
          <w:szCs w:val="24"/>
        </w:rPr>
        <w:t>Canela’s</w:t>
      </w:r>
      <w:proofErr w:type="spellEnd"/>
      <w:r>
        <w:rPr>
          <w:sz w:val="24"/>
          <w:szCs w:val="24"/>
        </w:rPr>
        <w:t xml:space="preserve"> Cleaning for the 2018/2019 SY. Votes: 3/0</w:t>
      </w:r>
    </w:p>
    <w:p w:rsidR="00D07261" w:rsidRDefault="00D07261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Summer Hire-Motion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Eric Sawyer to approve the hiring of Carson Turner and Kaitlin Hacker as summer help for the 2018/2019 SY. Votes: 3/0</w:t>
      </w:r>
    </w:p>
    <w:p w:rsidR="00D07261" w:rsidRDefault="00D07261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Consideration of work agreements for 12 month employees-Motion by Eric Sawyer, seconded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work agreements for Susie Beasley, Soila Hacker, Santiago Sandoval, </w:t>
      </w:r>
      <w:proofErr w:type="spellStart"/>
      <w:r>
        <w:rPr>
          <w:sz w:val="24"/>
          <w:szCs w:val="24"/>
        </w:rPr>
        <w:t>Nelo</w:t>
      </w:r>
      <w:proofErr w:type="spellEnd"/>
      <w:r>
        <w:rPr>
          <w:sz w:val="24"/>
          <w:szCs w:val="24"/>
        </w:rPr>
        <w:t xml:space="preserve"> Soto and Kathy Turner as presented for the 18/19SY. Votes: 3/0</w:t>
      </w:r>
    </w:p>
    <w:p w:rsidR="00D07261" w:rsidRDefault="00985C7B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Budget Proposal-Motion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Eric Sawyer to accept the budget proposal for the 2018/2019SY for $2,194,211.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presented by Mrs. Finchum. Votes: 3/0</w:t>
      </w:r>
    </w:p>
    <w:p w:rsidR="00985C7B" w:rsidRDefault="00985C7B" w:rsidP="009F33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new A/C units-Mr. Turner presented 5 bids for 20 units on the main building. 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Eric Sawyer to accept the bid from All Valley Air for $98,678. Should All Valley Air be unable to complete work in a timely manner, the job will be awarded to </w:t>
      </w:r>
      <w:proofErr w:type="spellStart"/>
      <w:r>
        <w:rPr>
          <w:sz w:val="24"/>
          <w:szCs w:val="24"/>
        </w:rPr>
        <w:t>Midstate</w:t>
      </w:r>
      <w:proofErr w:type="spellEnd"/>
      <w:r>
        <w:rPr>
          <w:sz w:val="24"/>
          <w:szCs w:val="24"/>
        </w:rPr>
        <w:t xml:space="preserve"> Mechanical for $98,581. Votes: 3/0</w:t>
      </w:r>
    </w:p>
    <w:p w:rsidR="00985C7B" w:rsidRDefault="00985C7B" w:rsidP="00985F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85C7B">
        <w:rPr>
          <w:sz w:val="24"/>
          <w:szCs w:val="24"/>
        </w:rPr>
        <w:t xml:space="preserve">Consideration of café price increase-Motion by Eric Sawyer, seconded by Tom </w:t>
      </w:r>
      <w:proofErr w:type="spellStart"/>
      <w:r w:rsidRPr="00985C7B">
        <w:rPr>
          <w:sz w:val="24"/>
          <w:szCs w:val="24"/>
        </w:rPr>
        <w:t>Vanosdell</w:t>
      </w:r>
      <w:proofErr w:type="spellEnd"/>
      <w:r w:rsidRPr="00985C7B">
        <w:rPr>
          <w:sz w:val="24"/>
          <w:szCs w:val="24"/>
        </w:rPr>
        <w:t xml:space="preserve"> to approve a breakfast price of $1.00 and a lunch price of $2.60 for the 18/19SY. Votes: 3/0</w:t>
      </w:r>
    </w:p>
    <w:p w:rsidR="00985C7B" w:rsidRDefault="00985C7B" w:rsidP="00985F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Food Program Agreement-Motion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Eric Sawyer, to approve the Food Program Agreement with ADE. Votes: 3/0</w:t>
      </w:r>
    </w:p>
    <w:p w:rsidR="00985C7B" w:rsidRDefault="00985C7B" w:rsidP="00985F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985C7B" w:rsidRDefault="00985C7B" w:rsidP="00985C7B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Freezer went out.</w:t>
      </w:r>
    </w:p>
    <w:p w:rsidR="00985C7B" w:rsidRDefault="00985C7B" w:rsidP="00985C7B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Turner will be out July 10-12 and 16-18.</w:t>
      </w:r>
    </w:p>
    <w:p w:rsidR="00985C7B" w:rsidRDefault="00985C7B" w:rsidP="00985C7B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July 9</w:t>
      </w:r>
      <w:r w:rsidRPr="00985C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85C7B" w:rsidRDefault="00985C7B" w:rsidP="00985C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Adjournment-Motion by Eric Sawyer, seconded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adjourn the meeting at 6:29 due to lack further business. Votes: 3/0</w:t>
      </w: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F94255" w:rsidRDefault="00F94255" w:rsidP="00F94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Sawyer</w:t>
      </w: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94255" w:rsidRDefault="00F94255" w:rsidP="00F94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Vanosdell</w:t>
      </w:r>
      <w:proofErr w:type="spellEnd"/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F94255" w:rsidRDefault="00F94255" w:rsidP="00F94255">
      <w:pPr>
        <w:pStyle w:val="NoSpacing"/>
        <w:rPr>
          <w:sz w:val="24"/>
          <w:szCs w:val="24"/>
        </w:rPr>
      </w:pPr>
    </w:p>
    <w:p w:rsidR="00985C7B" w:rsidRDefault="00F94255" w:rsidP="00F9425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kt</w:t>
      </w:r>
      <w:proofErr w:type="spellEnd"/>
      <w:proofErr w:type="gramEnd"/>
    </w:p>
    <w:p w:rsidR="00985C7B" w:rsidRDefault="00985C7B" w:rsidP="00985C7B">
      <w:pPr>
        <w:pStyle w:val="NoSpacing"/>
        <w:ind w:left="720"/>
        <w:rPr>
          <w:sz w:val="24"/>
          <w:szCs w:val="24"/>
        </w:rPr>
      </w:pPr>
    </w:p>
    <w:p w:rsidR="00985C7B" w:rsidRDefault="00985C7B" w:rsidP="00985C7B">
      <w:pPr>
        <w:pStyle w:val="NoSpacing"/>
        <w:ind w:left="720"/>
        <w:rPr>
          <w:sz w:val="24"/>
          <w:szCs w:val="24"/>
        </w:rPr>
      </w:pPr>
    </w:p>
    <w:p w:rsidR="00985C7B" w:rsidRDefault="00985C7B" w:rsidP="00985C7B">
      <w:pPr>
        <w:pStyle w:val="NoSpacing"/>
        <w:ind w:left="720"/>
        <w:rPr>
          <w:sz w:val="24"/>
          <w:szCs w:val="24"/>
        </w:rPr>
      </w:pPr>
    </w:p>
    <w:p w:rsidR="009C131C" w:rsidRPr="009F330D" w:rsidRDefault="009C131C" w:rsidP="009F330D"/>
    <w:sectPr w:rsidR="009C131C" w:rsidRPr="009F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A87"/>
    <w:multiLevelType w:val="hybridMultilevel"/>
    <w:tmpl w:val="487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D"/>
    <w:rsid w:val="00087415"/>
    <w:rsid w:val="008631E1"/>
    <w:rsid w:val="00985C7B"/>
    <w:rsid w:val="009C131C"/>
    <w:rsid w:val="009F330D"/>
    <w:rsid w:val="00D07261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3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3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2018-06-27T16:36:00Z</cp:lastPrinted>
  <dcterms:created xsi:type="dcterms:W3CDTF">2018-06-27T17:08:00Z</dcterms:created>
  <dcterms:modified xsi:type="dcterms:W3CDTF">2018-06-27T17:08:00Z</dcterms:modified>
</cp:coreProperties>
</file>