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B89" w:rsidRDefault="00D16B89" w:rsidP="00D16B89">
      <w:pPr>
        <w:jc w:val="center"/>
        <w:rPr>
          <w:rFonts w:ascii="Script MT Bold" w:hAnsi="Script MT Bold"/>
          <w:color w:val="0070C0"/>
          <w:sz w:val="36"/>
          <w:szCs w:val="36"/>
          <w:u w:val="single"/>
        </w:rPr>
      </w:pPr>
      <w:bookmarkStart w:id="0" w:name="_GoBack"/>
      <w:bookmarkEnd w:id="0"/>
      <w:r>
        <w:rPr>
          <w:rFonts w:ascii="Script MT Bold" w:hAnsi="Script MT Bold"/>
          <w:color w:val="0070C0"/>
          <w:sz w:val="36"/>
          <w:szCs w:val="36"/>
          <w:u w:val="single"/>
        </w:rPr>
        <w:t>Arlington Elementary School District # 47</w:t>
      </w:r>
    </w:p>
    <w:p w:rsidR="00D16B89" w:rsidRDefault="00D16B89" w:rsidP="00D16B89">
      <w:pPr>
        <w:rPr>
          <w:sz w:val="32"/>
          <w:szCs w:val="32"/>
        </w:rPr>
      </w:pPr>
      <w:r>
        <w:rPr>
          <w:sz w:val="32"/>
          <w:szCs w:val="32"/>
        </w:rPr>
        <w:t>Board of Trustees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Superintendent</w:t>
      </w:r>
    </w:p>
    <w:p w:rsidR="00D16B89" w:rsidRPr="00C92E7B" w:rsidRDefault="00006164" w:rsidP="00525F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Scott Hansen</w:t>
      </w:r>
      <w:r w:rsidR="00D16B89" w:rsidRPr="00C92E7B">
        <w:rPr>
          <w:sz w:val="24"/>
          <w:szCs w:val="24"/>
        </w:rPr>
        <w:tab/>
      </w:r>
      <w:r w:rsidR="00D16B89" w:rsidRPr="00C92E7B">
        <w:rPr>
          <w:sz w:val="24"/>
          <w:szCs w:val="24"/>
        </w:rPr>
        <w:tab/>
      </w:r>
      <w:r w:rsidR="00D16B89" w:rsidRPr="00C92E7B">
        <w:rPr>
          <w:sz w:val="24"/>
          <w:szCs w:val="24"/>
        </w:rPr>
        <w:tab/>
      </w:r>
      <w:r w:rsidR="00D16B89" w:rsidRPr="00C92E7B">
        <w:rPr>
          <w:sz w:val="24"/>
          <w:szCs w:val="24"/>
        </w:rPr>
        <w:tab/>
      </w:r>
      <w:r w:rsidR="00D16B89" w:rsidRPr="00C92E7B">
        <w:rPr>
          <w:sz w:val="24"/>
          <w:szCs w:val="24"/>
        </w:rPr>
        <w:tab/>
      </w:r>
      <w:r w:rsidR="00D16B89" w:rsidRPr="00C92E7B">
        <w:rPr>
          <w:sz w:val="24"/>
          <w:szCs w:val="24"/>
        </w:rPr>
        <w:tab/>
      </w:r>
      <w:r w:rsidR="00D16B89" w:rsidRPr="00C92E7B">
        <w:rPr>
          <w:sz w:val="24"/>
          <w:szCs w:val="24"/>
        </w:rPr>
        <w:tab/>
      </w:r>
      <w:r w:rsidR="00D16B89" w:rsidRPr="00C92E7B">
        <w:rPr>
          <w:sz w:val="24"/>
          <w:szCs w:val="24"/>
        </w:rPr>
        <w:tab/>
        <w:t>Chad Turner</w:t>
      </w:r>
    </w:p>
    <w:p w:rsidR="00D16B89" w:rsidRPr="00C92E7B" w:rsidRDefault="00006164" w:rsidP="00525F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Debbie Hightower</w:t>
      </w:r>
    </w:p>
    <w:p w:rsidR="00D16B89" w:rsidRPr="00C92E7B" w:rsidRDefault="00D16B89" w:rsidP="00525F7C">
      <w:pPr>
        <w:pStyle w:val="NoSpacing"/>
        <w:rPr>
          <w:sz w:val="24"/>
          <w:szCs w:val="24"/>
        </w:rPr>
      </w:pPr>
      <w:r w:rsidRPr="00C92E7B">
        <w:rPr>
          <w:sz w:val="24"/>
          <w:szCs w:val="24"/>
        </w:rPr>
        <w:t>Eric Sawyer</w:t>
      </w:r>
    </w:p>
    <w:p w:rsidR="00D16B89" w:rsidRDefault="00D16B89" w:rsidP="00525F7C">
      <w:pPr>
        <w:pStyle w:val="NoSpacing"/>
        <w:rPr>
          <w:sz w:val="24"/>
          <w:szCs w:val="24"/>
        </w:rPr>
      </w:pPr>
      <w:r w:rsidRPr="00C92E7B">
        <w:rPr>
          <w:sz w:val="24"/>
          <w:szCs w:val="24"/>
        </w:rPr>
        <w:t xml:space="preserve">Thomas </w:t>
      </w:r>
      <w:proofErr w:type="spellStart"/>
      <w:r w:rsidRPr="00C92E7B">
        <w:rPr>
          <w:sz w:val="24"/>
          <w:szCs w:val="24"/>
        </w:rPr>
        <w:t>Vanosdell</w:t>
      </w:r>
      <w:proofErr w:type="spellEnd"/>
    </w:p>
    <w:p w:rsidR="00006164" w:rsidRPr="00C92E7B" w:rsidRDefault="00006164" w:rsidP="00525F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Dianna Workman</w:t>
      </w:r>
    </w:p>
    <w:p w:rsidR="002A09F1" w:rsidRDefault="002A09F1" w:rsidP="00D16B89">
      <w:pPr>
        <w:pStyle w:val="NoSpacing"/>
        <w:jc w:val="center"/>
        <w:rPr>
          <w:sz w:val="24"/>
          <w:szCs w:val="24"/>
        </w:rPr>
      </w:pPr>
    </w:p>
    <w:p w:rsidR="00D16B89" w:rsidRPr="00C92E7B" w:rsidRDefault="00D16B89" w:rsidP="00D16B89">
      <w:pPr>
        <w:pStyle w:val="NoSpacing"/>
        <w:jc w:val="center"/>
        <w:rPr>
          <w:sz w:val="24"/>
          <w:szCs w:val="24"/>
        </w:rPr>
      </w:pPr>
      <w:r w:rsidRPr="00C92E7B">
        <w:rPr>
          <w:sz w:val="24"/>
          <w:szCs w:val="24"/>
        </w:rPr>
        <w:t>Regular Board Meeting</w:t>
      </w:r>
    </w:p>
    <w:p w:rsidR="00484201" w:rsidRPr="00C92E7B" w:rsidRDefault="00B528C8" w:rsidP="00484201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Arlington Elementary School</w:t>
      </w:r>
    </w:p>
    <w:p w:rsidR="00484201" w:rsidRDefault="0058702E" w:rsidP="00525F7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March</w:t>
      </w:r>
      <w:r w:rsidR="009C1D19">
        <w:rPr>
          <w:sz w:val="24"/>
          <w:szCs w:val="24"/>
        </w:rPr>
        <w:t xml:space="preserve"> 12, 2018</w:t>
      </w:r>
    </w:p>
    <w:p w:rsidR="00CB2748" w:rsidRDefault="00CB2748" w:rsidP="00525F7C">
      <w:pPr>
        <w:pStyle w:val="NoSpacing"/>
        <w:jc w:val="center"/>
        <w:rPr>
          <w:sz w:val="24"/>
          <w:szCs w:val="24"/>
        </w:rPr>
      </w:pPr>
    </w:p>
    <w:p w:rsidR="00F0197B" w:rsidRDefault="00F81031" w:rsidP="00F019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Unofficial</w:t>
      </w:r>
    </w:p>
    <w:p w:rsidR="009C1D19" w:rsidRDefault="009C1D19" w:rsidP="00F0197B">
      <w:pPr>
        <w:pStyle w:val="NoSpacing"/>
        <w:rPr>
          <w:sz w:val="24"/>
          <w:szCs w:val="24"/>
        </w:rPr>
      </w:pPr>
    </w:p>
    <w:p w:rsidR="009C1D19" w:rsidRDefault="009C1D19" w:rsidP="009C1D1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Call to Order-The regular board meeting was called to order at 6:00 pm by Board President, Dianna Workman. Board members Debbie Hightower, Eric Sawyer and Scott Hansen were present. Board Member Thomas </w:t>
      </w:r>
      <w:proofErr w:type="spellStart"/>
      <w:r>
        <w:rPr>
          <w:sz w:val="24"/>
          <w:szCs w:val="24"/>
        </w:rPr>
        <w:t>Vanosdell</w:t>
      </w:r>
      <w:proofErr w:type="spellEnd"/>
      <w:r>
        <w:rPr>
          <w:sz w:val="24"/>
          <w:szCs w:val="24"/>
        </w:rPr>
        <w:t xml:space="preserve"> was absent. Admin present was Chad Turner, Melanie Finchum and Kathy Turner.</w:t>
      </w:r>
      <w:r w:rsidR="00043901">
        <w:rPr>
          <w:sz w:val="24"/>
          <w:szCs w:val="24"/>
        </w:rPr>
        <w:t xml:space="preserve"> Public present was Joel John. </w:t>
      </w:r>
    </w:p>
    <w:p w:rsidR="009C1D19" w:rsidRDefault="009C1D19" w:rsidP="009C1D1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Pledge of Allegiance-Mr. Turner led the pledge.</w:t>
      </w:r>
    </w:p>
    <w:p w:rsidR="009C1D19" w:rsidRDefault="009C1D19" w:rsidP="009C1D1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Invocation-Mr. Turner led the invocation.</w:t>
      </w:r>
    </w:p>
    <w:p w:rsidR="009C1D19" w:rsidRDefault="009C1D19" w:rsidP="009C1D1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Call to the Public-</w:t>
      </w:r>
      <w:r w:rsidR="00307B4E">
        <w:rPr>
          <w:sz w:val="24"/>
          <w:szCs w:val="24"/>
        </w:rPr>
        <w:t>There was no request.</w:t>
      </w:r>
    </w:p>
    <w:p w:rsidR="009C1D19" w:rsidRDefault="009C1D19" w:rsidP="009C1D1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Approval of Minutes-Motion by</w:t>
      </w:r>
      <w:r w:rsidR="00043901">
        <w:rPr>
          <w:sz w:val="24"/>
          <w:szCs w:val="24"/>
        </w:rPr>
        <w:t xml:space="preserve"> Eric Sawyer</w:t>
      </w:r>
      <w:r>
        <w:rPr>
          <w:sz w:val="24"/>
          <w:szCs w:val="24"/>
        </w:rPr>
        <w:t xml:space="preserve">, seconded by </w:t>
      </w:r>
      <w:r w:rsidR="00043901">
        <w:rPr>
          <w:sz w:val="24"/>
          <w:szCs w:val="24"/>
        </w:rPr>
        <w:t xml:space="preserve">Scott Hansen </w:t>
      </w:r>
      <w:r>
        <w:rPr>
          <w:sz w:val="24"/>
          <w:szCs w:val="24"/>
        </w:rPr>
        <w:t>to approve the regular board meeting minutes dated Feb. 12, 2018. Votes:</w:t>
      </w:r>
      <w:r w:rsidR="00043901">
        <w:rPr>
          <w:sz w:val="24"/>
          <w:szCs w:val="24"/>
        </w:rPr>
        <w:t xml:space="preserve"> 4/0</w:t>
      </w:r>
    </w:p>
    <w:p w:rsidR="009C1D19" w:rsidRDefault="009C1D19" w:rsidP="009C1D1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Approval of Vouchers-Motion by</w:t>
      </w:r>
      <w:r w:rsidR="00043901">
        <w:rPr>
          <w:sz w:val="24"/>
          <w:szCs w:val="24"/>
        </w:rPr>
        <w:t xml:space="preserve"> Scott Hansen</w:t>
      </w:r>
      <w:r>
        <w:rPr>
          <w:sz w:val="24"/>
          <w:szCs w:val="24"/>
        </w:rPr>
        <w:t>, seconded by</w:t>
      </w:r>
      <w:r w:rsidR="00043901">
        <w:rPr>
          <w:sz w:val="24"/>
          <w:szCs w:val="24"/>
        </w:rPr>
        <w:t xml:space="preserve"> Debbie Hightower</w:t>
      </w:r>
      <w:r>
        <w:rPr>
          <w:sz w:val="24"/>
          <w:szCs w:val="24"/>
        </w:rPr>
        <w:t xml:space="preserve"> to approve payroll vouchers #17, 18 and expense vouchers 5268, 5269, 5270 and 5271. Votes: </w:t>
      </w:r>
      <w:r w:rsidR="00043901">
        <w:rPr>
          <w:sz w:val="24"/>
          <w:szCs w:val="24"/>
        </w:rPr>
        <w:t>4/0</w:t>
      </w:r>
    </w:p>
    <w:p w:rsidR="009C1D19" w:rsidRDefault="009C1D19" w:rsidP="009C1D1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Approval of the Student Activities Statement-Motion by</w:t>
      </w:r>
      <w:r w:rsidR="00043901">
        <w:rPr>
          <w:sz w:val="24"/>
          <w:szCs w:val="24"/>
        </w:rPr>
        <w:t xml:space="preserve"> Debbie Hightower</w:t>
      </w:r>
      <w:r>
        <w:rPr>
          <w:sz w:val="24"/>
          <w:szCs w:val="24"/>
        </w:rPr>
        <w:t>, seconded by</w:t>
      </w:r>
      <w:r w:rsidR="00043901">
        <w:rPr>
          <w:sz w:val="24"/>
          <w:szCs w:val="24"/>
        </w:rPr>
        <w:t xml:space="preserve"> Eric Sawyer</w:t>
      </w:r>
      <w:r>
        <w:rPr>
          <w:sz w:val="24"/>
          <w:szCs w:val="24"/>
        </w:rPr>
        <w:t xml:space="preserve"> to approve the student activities statement as presented for $11,677.54. Votes:</w:t>
      </w:r>
      <w:r w:rsidR="00043901">
        <w:rPr>
          <w:sz w:val="24"/>
          <w:szCs w:val="24"/>
        </w:rPr>
        <w:t xml:space="preserve"> 4/0</w:t>
      </w:r>
    </w:p>
    <w:p w:rsidR="009C1D19" w:rsidRDefault="009C1D19" w:rsidP="009C1D1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Policy Advisory # 602-615-First Reading-No Action </w:t>
      </w:r>
    </w:p>
    <w:p w:rsidR="009C1D19" w:rsidRDefault="00307B4E" w:rsidP="009C1D1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Consideration of hire-</w:t>
      </w:r>
      <w:r w:rsidR="009C1D19">
        <w:rPr>
          <w:sz w:val="24"/>
          <w:szCs w:val="24"/>
        </w:rPr>
        <w:t xml:space="preserve"> Motion by</w:t>
      </w:r>
      <w:r w:rsidR="00043901">
        <w:rPr>
          <w:sz w:val="24"/>
          <w:szCs w:val="24"/>
        </w:rPr>
        <w:t xml:space="preserve"> Debbie Hightower</w:t>
      </w:r>
      <w:r w:rsidR="009C1D19">
        <w:rPr>
          <w:sz w:val="24"/>
          <w:szCs w:val="24"/>
        </w:rPr>
        <w:t>, seconded by</w:t>
      </w:r>
      <w:r w:rsidR="00043901">
        <w:rPr>
          <w:sz w:val="24"/>
          <w:szCs w:val="24"/>
        </w:rPr>
        <w:t xml:space="preserve"> Scott Hansen</w:t>
      </w:r>
      <w:r w:rsidR="009C1D19">
        <w:rPr>
          <w:sz w:val="24"/>
          <w:szCs w:val="24"/>
        </w:rPr>
        <w:t xml:space="preserve"> to approve the hiring of Angie Federico at the daycare. Votes: </w:t>
      </w:r>
      <w:r w:rsidR="00043901">
        <w:rPr>
          <w:sz w:val="24"/>
          <w:szCs w:val="24"/>
        </w:rPr>
        <w:t>4/0</w:t>
      </w:r>
    </w:p>
    <w:p w:rsidR="009C1D19" w:rsidRDefault="009C1D19" w:rsidP="009C1D1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Consideration of coaches-Motion by</w:t>
      </w:r>
      <w:r w:rsidR="00043901">
        <w:rPr>
          <w:sz w:val="24"/>
          <w:szCs w:val="24"/>
        </w:rPr>
        <w:t xml:space="preserve"> Eric Sawyer</w:t>
      </w:r>
      <w:r>
        <w:rPr>
          <w:sz w:val="24"/>
          <w:szCs w:val="24"/>
        </w:rPr>
        <w:t>, seconded by</w:t>
      </w:r>
      <w:r w:rsidR="00043901">
        <w:rPr>
          <w:sz w:val="24"/>
          <w:szCs w:val="24"/>
        </w:rPr>
        <w:t xml:space="preserve"> Debbie Hightower</w:t>
      </w:r>
      <w:r>
        <w:rPr>
          <w:sz w:val="24"/>
          <w:szCs w:val="24"/>
        </w:rPr>
        <w:t xml:space="preserve"> to approve Mr. Pedrotti (Baseball) and Mrs. Strawn (Softball) as coaches with a nominal stipend</w:t>
      </w:r>
      <w:r w:rsidR="00307B4E">
        <w:rPr>
          <w:sz w:val="24"/>
          <w:szCs w:val="24"/>
        </w:rPr>
        <w:t xml:space="preserve"> of $1000</w:t>
      </w:r>
      <w:r>
        <w:rPr>
          <w:sz w:val="24"/>
          <w:szCs w:val="24"/>
        </w:rPr>
        <w:t>. Votes:</w:t>
      </w:r>
      <w:r w:rsidR="00043901">
        <w:rPr>
          <w:sz w:val="24"/>
          <w:szCs w:val="24"/>
        </w:rPr>
        <w:t>4/0</w:t>
      </w:r>
    </w:p>
    <w:p w:rsidR="009C1D19" w:rsidRDefault="009C1D19" w:rsidP="009C1D1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Consideration of</w:t>
      </w:r>
      <w:r w:rsidR="00043901">
        <w:rPr>
          <w:sz w:val="24"/>
          <w:szCs w:val="24"/>
        </w:rPr>
        <w:t xml:space="preserve"> substitute teachers-Motion by Debbie Hightower,</w:t>
      </w:r>
      <w:r>
        <w:rPr>
          <w:sz w:val="24"/>
          <w:szCs w:val="24"/>
        </w:rPr>
        <w:t xml:space="preserve"> seconded by</w:t>
      </w:r>
      <w:r w:rsidR="00043901">
        <w:rPr>
          <w:sz w:val="24"/>
          <w:szCs w:val="24"/>
        </w:rPr>
        <w:t xml:space="preserve"> Eric Sawyer</w:t>
      </w:r>
      <w:r>
        <w:rPr>
          <w:sz w:val="24"/>
          <w:szCs w:val="24"/>
        </w:rPr>
        <w:t xml:space="preserve"> to approve June </w:t>
      </w:r>
      <w:proofErr w:type="spellStart"/>
      <w:r>
        <w:rPr>
          <w:sz w:val="24"/>
          <w:szCs w:val="24"/>
        </w:rPr>
        <w:t>Blackson</w:t>
      </w:r>
      <w:proofErr w:type="spellEnd"/>
      <w:r>
        <w:rPr>
          <w:sz w:val="24"/>
          <w:szCs w:val="24"/>
        </w:rPr>
        <w:t xml:space="preserve"> and Phillip </w:t>
      </w:r>
      <w:proofErr w:type="spellStart"/>
      <w:r>
        <w:rPr>
          <w:sz w:val="24"/>
          <w:szCs w:val="24"/>
        </w:rPr>
        <w:t>Miglio</w:t>
      </w:r>
      <w:proofErr w:type="spellEnd"/>
      <w:r>
        <w:rPr>
          <w:sz w:val="24"/>
          <w:szCs w:val="24"/>
        </w:rPr>
        <w:t xml:space="preserve"> as substitute teachers for the district, as needed. Votes:</w:t>
      </w:r>
      <w:r w:rsidR="00043901">
        <w:rPr>
          <w:sz w:val="24"/>
          <w:szCs w:val="24"/>
        </w:rPr>
        <w:t xml:space="preserve"> 4/0</w:t>
      </w:r>
      <w:r>
        <w:rPr>
          <w:sz w:val="24"/>
          <w:szCs w:val="24"/>
        </w:rPr>
        <w:t xml:space="preserve"> </w:t>
      </w:r>
    </w:p>
    <w:p w:rsidR="009C1D19" w:rsidRDefault="009C1D19" w:rsidP="009C1D1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Acceptance of donation-Motion by</w:t>
      </w:r>
      <w:r w:rsidR="00043901">
        <w:rPr>
          <w:sz w:val="24"/>
          <w:szCs w:val="24"/>
        </w:rPr>
        <w:t xml:space="preserve"> Scott Hansen</w:t>
      </w:r>
      <w:r>
        <w:rPr>
          <w:sz w:val="24"/>
          <w:szCs w:val="24"/>
        </w:rPr>
        <w:t>, seconded by</w:t>
      </w:r>
      <w:r w:rsidR="00043901">
        <w:rPr>
          <w:sz w:val="24"/>
          <w:szCs w:val="24"/>
        </w:rPr>
        <w:t xml:space="preserve"> Debbie Hightower to</w:t>
      </w:r>
      <w:r>
        <w:rPr>
          <w:sz w:val="24"/>
          <w:szCs w:val="24"/>
        </w:rPr>
        <w:t xml:space="preserve"> accept the $1200. Virginia Piper Grant. Votes: </w:t>
      </w:r>
      <w:r w:rsidR="00043901">
        <w:rPr>
          <w:sz w:val="24"/>
          <w:szCs w:val="24"/>
        </w:rPr>
        <w:t>4/0</w:t>
      </w:r>
    </w:p>
    <w:p w:rsidR="009725F6" w:rsidRDefault="009725F6" w:rsidP="009C1D1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Superintendent’s Report</w:t>
      </w:r>
    </w:p>
    <w:p w:rsidR="00043901" w:rsidRDefault="00043901" w:rsidP="00043901">
      <w:pPr>
        <w:pStyle w:val="NoSpacing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Next meeting in </w:t>
      </w:r>
      <w:proofErr w:type="spellStart"/>
      <w:r>
        <w:rPr>
          <w:sz w:val="24"/>
          <w:szCs w:val="24"/>
        </w:rPr>
        <w:t>Harquahala</w:t>
      </w:r>
      <w:proofErr w:type="spellEnd"/>
    </w:p>
    <w:p w:rsidR="00043901" w:rsidRDefault="00043901" w:rsidP="00043901">
      <w:pPr>
        <w:pStyle w:val="NoSpacing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 audits recently</w:t>
      </w:r>
    </w:p>
    <w:p w:rsidR="00043901" w:rsidRDefault="00043901" w:rsidP="00043901">
      <w:pPr>
        <w:pStyle w:val="NoSpacing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Girls basketball finished 2</w:t>
      </w:r>
      <w:r w:rsidRPr="00043901">
        <w:rPr>
          <w:sz w:val="24"/>
          <w:szCs w:val="24"/>
          <w:vertAlign w:val="superscript"/>
        </w:rPr>
        <w:t>nd</w:t>
      </w:r>
    </w:p>
    <w:p w:rsidR="00043901" w:rsidRDefault="00043901" w:rsidP="00043901">
      <w:pPr>
        <w:pStyle w:val="NoSpacing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Football finished 2</w:t>
      </w:r>
      <w:r w:rsidRPr="00043901">
        <w:rPr>
          <w:sz w:val="24"/>
          <w:szCs w:val="24"/>
          <w:vertAlign w:val="superscript"/>
        </w:rPr>
        <w:t>nd</w:t>
      </w:r>
    </w:p>
    <w:p w:rsidR="00043901" w:rsidRDefault="00043901" w:rsidP="00043901">
      <w:pPr>
        <w:pStyle w:val="NoSpacing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Student broke his leg during the championship </w:t>
      </w:r>
      <w:r w:rsidR="00307B4E">
        <w:rPr>
          <w:sz w:val="24"/>
          <w:szCs w:val="24"/>
        </w:rPr>
        <w:t xml:space="preserve">football </w:t>
      </w:r>
      <w:r>
        <w:rPr>
          <w:sz w:val="24"/>
          <w:szCs w:val="24"/>
        </w:rPr>
        <w:t>game</w:t>
      </w:r>
    </w:p>
    <w:p w:rsidR="00043901" w:rsidRDefault="00043901" w:rsidP="00043901">
      <w:pPr>
        <w:pStyle w:val="NoSpacing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Enrollment 265</w:t>
      </w:r>
    </w:p>
    <w:p w:rsidR="00043901" w:rsidRDefault="00043901" w:rsidP="00043901">
      <w:pPr>
        <w:pStyle w:val="NoSpacing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Contracts</w:t>
      </w:r>
      <w:r w:rsidR="00307B4E">
        <w:rPr>
          <w:sz w:val="24"/>
          <w:szCs w:val="24"/>
        </w:rPr>
        <w:t xml:space="preserve"> will be</w:t>
      </w:r>
      <w:r>
        <w:rPr>
          <w:sz w:val="24"/>
          <w:szCs w:val="24"/>
        </w:rPr>
        <w:t xml:space="preserve"> issued in April</w:t>
      </w:r>
    </w:p>
    <w:p w:rsidR="00043901" w:rsidRDefault="00043901" w:rsidP="00043901">
      <w:pPr>
        <w:pStyle w:val="NoSpacing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Spring Break this week</w:t>
      </w:r>
    </w:p>
    <w:p w:rsidR="009725F6" w:rsidRDefault="009725F6" w:rsidP="009C1D1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Adjournment-Motion by Eric Sawyer, seconded by </w:t>
      </w:r>
      <w:r w:rsidR="00043901">
        <w:rPr>
          <w:sz w:val="24"/>
          <w:szCs w:val="24"/>
        </w:rPr>
        <w:t>Scott Hansen</w:t>
      </w:r>
      <w:r>
        <w:rPr>
          <w:sz w:val="24"/>
          <w:szCs w:val="24"/>
        </w:rPr>
        <w:t xml:space="preserve"> to adjourn the meeting at 6:</w:t>
      </w:r>
      <w:r w:rsidR="00043901">
        <w:rPr>
          <w:sz w:val="24"/>
          <w:szCs w:val="24"/>
        </w:rPr>
        <w:t>10</w:t>
      </w:r>
      <w:r>
        <w:rPr>
          <w:sz w:val="24"/>
          <w:szCs w:val="24"/>
        </w:rPr>
        <w:t xml:space="preserve"> for lack of further business.</w:t>
      </w:r>
    </w:p>
    <w:p w:rsidR="009725F6" w:rsidRDefault="009725F6" w:rsidP="009725F6">
      <w:pPr>
        <w:pStyle w:val="NoSpacing"/>
        <w:rPr>
          <w:sz w:val="24"/>
          <w:szCs w:val="24"/>
        </w:rPr>
      </w:pPr>
    </w:p>
    <w:p w:rsidR="009725F6" w:rsidRDefault="009725F6" w:rsidP="009725F6">
      <w:pPr>
        <w:pStyle w:val="NoSpacing"/>
        <w:rPr>
          <w:sz w:val="24"/>
          <w:szCs w:val="24"/>
        </w:rPr>
      </w:pPr>
    </w:p>
    <w:p w:rsidR="009725F6" w:rsidRDefault="009725F6" w:rsidP="009725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Signatures:</w:t>
      </w:r>
    </w:p>
    <w:p w:rsidR="009725F6" w:rsidRDefault="009725F6" w:rsidP="009725F6">
      <w:pPr>
        <w:pStyle w:val="NoSpacing"/>
        <w:rPr>
          <w:sz w:val="24"/>
          <w:szCs w:val="24"/>
        </w:rPr>
      </w:pPr>
    </w:p>
    <w:p w:rsidR="009725F6" w:rsidRDefault="009725F6" w:rsidP="009725F6">
      <w:pPr>
        <w:pStyle w:val="NoSpacing"/>
        <w:rPr>
          <w:sz w:val="24"/>
          <w:szCs w:val="24"/>
        </w:rPr>
      </w:pPr>
    </w:p>
    <w:p w:rsidR="009725F6" w:rsidRDefault="009725F6" w:rsidP="009725F6">
      <w:pPr>
        <w:pStyle w:val="NoSpacing"/>
        <w:rPr>
          <w:sz w:val="24"/>
          <w:szCs w:val="24"/>
        </w:rPr>
      </w:pPr>
    </w:p>
    <w:p w:rsidR="009725F6" w:rsidRDefault="009725F6" w:rsidP="009725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</w:t>
      </w:r>
    </w:p>
    <w:p w:rsidR="009725F6" w:rsidRDefault="009725F6" w:rsidP="009725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Dianna Workman, President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Scott Hansen</w:t>
      </w:r>
    </w:p>
    <w:p w:rsidR="009725F6" w:rsidRDefault="009725F6" w:rsidP="009725F6">
      <w:pPr>
        <w:pStyle w:val="NoSpacing"/>
        <w:rPr>
          <w:sz w:val="24"/>
          <w:szCs w:val="24"/>
        </w:rPr>
      </w:pPr>
    </w:p>
    <w:p w:rsidR="009725F6" w:rsidRDefault="009725F6" w:rsidP="009725F6">
      <w:pPr>
        <w:pStyle w:val="NoSpacing"/>
        <w:rPr>
          <w:sz w:val="24"/>
          <w:szCs w:val="24"/>
        </w:rPr>
      </w:pPr>
    </w:p>
    <w:p w:rsidR="009725F6" w:rsidRDefault="009725F6" w:rsidP="009725F6">
      <w:pPr>
        <w:pStyle w:val="NoSpacing"/>
        <w:rPr>
          <w:sz w:val="24"/>
          <w:szCs w:val="24"/>
        </w:rPr>
      </w:pPr>
    </w:p>
    <w:p w:rsidR="009725F6" w:rsidRDefault="009725F6" w:rsidP="009725F6">
      <w:pPr>
        <w:pStyle w:val="NoSpacing"/>
        <w:rPr>
          <w:sz w:val="24"/>
          <w:szCs w:val="24"/>
        </w:rPr>
      </w:pPr>
    </w:p>
    <w:p w:rsidR="009725F6" w:rsidRDefault="009725F6" w:rsidP="009725F6">
      <w:pPr>
        <w:pStyle w:val="NoSpacing"/>
        <w:rPr>
          <w:sz w:val="24"/>
          <w:szCs w:val="24"/>
        </w:rPr>
      </w:pPr>
    </w:p>
    <w:p w:rsidR="009725F6" w:rsidRDefault="009725F6" w:rsidP="009725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</w:t>
      </w:r>
    </w:p>
    <w:p w:rsidR="009725F6" w:rsidRDefault="009725F6" w:rsidP="009725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Debbie Hightower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Eric Sawyer</w:t>
      </w:r>
    </w:p>
    <w:p w:rsidR="009725F6" w:rsidRDefault="009725F6" w:rsidP="009725F6">
      <w:pPr>
        <w:pStyle w:val="NoSpacing"/>
        <w:rPr>
          <w:sz w:val="24"/>
          <w:szCs w:val="24"/>
        </w:rPr>
      </w:pPr>
    </w:p>
    <w:p w:rsidR="009725F6" w:rsidRDefault="009725F6" w:rsidP="009725F6">
      <w:pPr>
        <w:pStyle w:val="NoSpacing"/>
        <w:rPr>
          <w:sz w:val="24"/>
          <w:szCs w:val="24"/>
        </w:rPr>
      </w:pPr>
    </w:p>
    <w:p w:rsidR="009725F6" w:rsidRDefault="009725F6" w:rsidP="009725F6">
      <w:pPr>
        <w:pStyle w:val="NoSpacing"/>
        <w:rPr>
          <w:sz w:val="24"/>
          <w:szCs w:val="24"/>
        </w:rPr>
      </w:pPr>
    </w:p>
    <w:p w:rsidR="009725F6" w:rsidRDefault="009725F6" w:rsidP="009725F6">
      <w:pPr>
        <w:pStyle w:val="NoSpacing"/>
        <w:rPr>
          <w:sz w:val="24"/>
          <w:szCs w:val="24"/>
        </w:rPr>
      </w:pPr>
    </w:p>
    <w:p w:rsidR="009725F6" w:rsidRDefault="009725F6" w:rsidP="009725F6">
      <w:pPr>
        <w:pStyle w:val="NoSpacing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kt</w:t>
      </w:r>
      <w:proofErr w:type="spellEnd"/>
      <w:proofErr w:type="gramEnd"/>
    </w:p>
    <w:p w:rsidR="009725F6" w:rsidRDefault="009725F6" w:rsidP="009725F6">
      <w:pPr>
        <w:pStyle w:val="NoSpacing"/>
        <w:rPr>
          <w:sz w:val="24"/>
          <w:szCs w:val="24"/>
        </w:rPr>
      </w:pPr>
    </w:p>
    <w:p w:rsidR="009725F6" w:rsidRDefault="009725F6" w:rsidP="009725F6">
      <w:pPr>
        <w:pStyle w:val="NoSpacing"/>
        <w:rPr>
          <w:sz w:val="24"/>
          <w:szCs w:val="24"/>
        </w:rPr>
      </w:pPr>
    </w:p>
    <w:p w:rsidR="009725F6" w:rsidRDefault="009725F6" w:rsidP="009725F6">
      <w:pPr>
        <w:pStyle w:val="NoSpacing"/>
        <w:rPr>
          <w:sz w:val="24"/>
          <w:szCs w:val="24"/>
        </w:rPr>
      </w:pPr>
    </w:p>
    <w:p w:rsidR="00484201" w:rsidRDefault="00484201" w:rsidP="00484201">
      <w:pPr>
        <w:pStyle w:val="NoSpacing"/>
        <w:rPr>
          <w:sz w:val="24"/>
          <w:szCs w:val="24"/>
        </w:rPr>
      </w:pPr>
    </w:p>
    <w:p w:rsidR="00C92E7B" w:rsidRDefault="00C92E7B" w:rsidP="00E36B49">
      <w:pPr>
        <w:pStyle w:val="NoSpacing"/>
      </w:pPr>
    </w:p>
    <w:p w:rsidR="002A09F1" w:rsidRDefault="002A09F1" w:rsidP="00E36B49">
      <w:pPr>
        <w:pStyle w:val="NoSpacing"/>
      </w:pPr>
    </w:p>
    <w:p w:rsidR="00C92E7B" w:rsidRDefault="00C92E7B" w:rsidP="00E36B49">
      <w:pPr>
        <w:pStyle w:val="NoSpacing"/>
      </w:pPr>
    </w:p>
    <w:p w:rsidR="00E36B49" w:rsidRPr="00E36B49" w:rsidRDefault="00E36B49" w:rsidP="00E36B49">
      <w:pPr>
        <w:pStyle w:val="NoSpacing"/>
      </w:pPr>
    </w:p>
    <w:p w:rsidR="0082600A" w:rsidRDefault="0082600A"/>
    <w:sectPr w:rsidR="00826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85230"/>
    <w:multiLevelType w:val="hybridMultilevel"/>
    <w:tmpl w:val="D5969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845FA"/>
    <w:multiLevelType w:val="hybridMultilevel"/>
    <w:tmpl w:val="ADF4F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B89"/>
    <w:rsid w:val="00006164"/>
    <w:rsid w:val="00043901"/>
    <w:rsid w:val="00050E75"/>
    <w:rsid w:val="000725C9"/>
    <w:rsid w:val="000B7B54"/>
    <w:rsid w:val="000C433C"/>
    <w:rsid w:val="00131A9B"/>
    <w:rsid w:val="00135593"/>
    <w:rsid w:val="00172FD0"/>
    <w:rsid w:val="00186901"/>
    <w:rsid w:val="001B4BAD"/>
    <w:rsid w:val="001D6DA6"/>
    <w:rsid w:val="002338F3"/>
    <w:rsid w:val="00241D7D"/>
    <w:rsid w:val="00270A4F"/>
    <w:rsid w:val="0027110B"/>
    <w:rsid w:val="002975F1"/>
    <w:rsid w:val="002A09F1"/>
    <w:rsid w:val="002E5CE3"/>
    <w:rsid w:val="00307B4E"/>
    <w:rsid w:val="00375C96"/>
    <w:rsid w:val="003A2078"/>
    <w:rsid w:val="003C6814"/>
    <w:rsid w:val="003D369E"/>
    <w:rsid w:val="003F0A05"/>
    <w:rsid w:val="003F228C"/>
    <w:rsid w:val="00422507"/>
    <w:rsid w:val="00484201"/>
    <w:rsid w:val="004B15BA"/>
    <w:rsid w:val="00504492"/>
    <w:rsid w:val="00525F7C"/>
    <w:rsid w:val="005301F8"/>
    <w:rsid w:val="005638F6"/>
    <w:rsid w:val="0058702E"/>
    <w:rsid w:val="005906D3"/>
    <w:rsid w:val="005B072B"/>
    <w:rsid w:val="00632B6F"/>
    <w:rsid w:val="006E2B06"/>
    <w:rsid w:val="007613F9"/>
    <w:rsid w:val="00774B12"/>
    <w:rsid w:val="007B6830"/>
    <w:rsid w:val="008019FD"/>
    <w:rsid w:val="0082600A"/>
    <w:rsid w:val="008A1A00"/>
    <w:rsid w:val="008A2C1F"/>
    <w:rsid w:val="008A35B7"/>
    <w:rsid w:val="009058BE"/>
    <w:rsid w:val="009458CF"/>
    <w:rsid w:val="009517D8"/>
    <w:rsid w:val="00965CD4"/>
    <w:rsid w:val="009725F6"/>
    <w:rsid w:val="00997417"/>
    <w:rsid w:val="009C1D19"/>
    <w:rsid w:val="009F1A19"/>
    <w:rsid w:val="009F2CCF"/>
    <w:rsid w:val="00A210DB"/>
    <w:rsid w:val="00A86283"/>
    <w:rsid w:val="00AF2D8D"/>
    <w:rsid w:val="00B363D3"/>
    <w:rsid w:val="00B41EA6"/>
    <w:rsid w:val="00B50E63"/>
    <w:rsid w:val="00B528C8"/>
    <w:rsid w:val="00BF3434"/>
    <w:rsid w:val="00C40C69"/>
    <w:rsid w:val="00C74B56"/>
    <w:rsid w:val="00C92E7B"/>
    <w:rsid w:val="00C95DCC"/>
    <w:rsid w:val="00CA2632"/>
    <w:rsid w:val="00CB2748"/>
    <w:rsid w:val="00CD258F"/>
    <w:rsid w:val="00D16B89"/>
    <w:rsid w:val="00D63774"/>
    <w:rsid w:val="00DA0D93"/>
    <w:rsid w:val="00DA151C"/>
    <w:rsid w:val="00DA36CB"/>
    <w:rsid w:val="00DA5ED6"/>
    <w:rsid w:val="00E36B49"/>
    <w:rsid w:val="00E44E69"/>
    <w:rsid w:val="00E46E7B"/>
    <w:rsid w:val="00E64A89"/>
    <w:rsid w:val="00E64DD2"/>
    <w:rsid w:val="00E82BE1"/>
    <w:rsid w:val="00E84E1E"/>
    <w:rsid w:val="00E9622A"/>
    <w:rsid w:val="00EB609B"/>
    <w:rsid w:val="00ED7574"/>
    <w:rsid w:val="00EF4C52"/>
    <w:rsid w:val="00F0197B"/>
    <w:rsid w:val="00F33170"/>
    <w:rsid w:val="00F46631"/>
    <w:rsid w:val="00F551B1"/>
    <w:rsid w:val="00F81031"/>
    <w:rsid w:val="00F8755D"/>
    <w:rsid w:val="00FD5480"/>
    <w:rsid w:val="00FE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6B8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6B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3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8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6B8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6B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3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8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Turner</dc:creator>
  <cp:lastModifiedBy>Veronica Beasley</cp:lastModifiedBy>
  <cp:revision>2</cp:revision>
  <cp:lastPrinted>2018-03-13T01:34:00Z</cp:lastPrinted>
  <dcterms:created xsi:type="dcterms:W3CDTF">2018-04-02T15:54:00Z</dcterms:created>
  <dcterms:modified xsi:type="dcterms:W3CDTF">2018-04-02T15:54:00Z</dcterms:modified>
</cp:coreProperties>
</file>