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2E" w:rsidRDefault="00B86E2E" w:rsidP="00B86E2E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B86E2E" w:rsidRDefault="00B86E2E" w:rsidP="00B86E2E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B86E2E" w:rsidRDefault="00B86E2E" w:rsidP="00B86E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B86E2E" w:rsidRDefault="00B86E2E" w:rsidP="00B86E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</w:p>
    <w:p w:rsidR="00B86E2E" w:rsidRDefault="00B86E2E" w:rsidP="00B86E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B86E2E" w:rsidRDefault="00B86E2E" w:rsidP="00B86E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Vanosdell</w:t>
      </w:r>
      <w:proofErr w:type="spellEnd"/>
    </w:p>
    <w:p w:rsidR="00B86E2E" w:rsidRDefault="00B86E2E" w:rsidP="00B86E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B86E2E" w:rsidRDefault="00B86E2E" w:rsidP="00B86E2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B86E2E" w:rsidRDefault="00B86E2E" w:rsidP="00B86E2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B86E2E" w:rsidRDefault="00B86E2E" w:rsidP="00B86E2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8, 2018</w:t>
      </w:r>
    </w:p>
    <w:p w:rsidR="00B86E2E" w:rsidRDefault="00305B4E" w:rsidP="00B86E2E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Unofficial</w:t>
      </w:r>
    </w:p>
    <w:p w:rsidR="00305B4E" w:rsidRDefault="00305B4E" w:rsidP="00B86E2E">
      <w:pPr>
        <w:pStyle w:val="NoSpacing"/>
        <w:rPr>
          <w:b/>
          <w:i/>
          <w:sz w:val="24"/>
          <w:szCs w:val="24"/>
          <w:u w:val="single"/>
        </w:rPr>
      </w:pPr>
    </w:p>
    <w:p w:rsidR="00B86E2E" w:rsidRDefault="00B86E2E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Order-The regular board meeting was called to order at 6:00 pm by Board President Eric Sawyer. Board Member</w:t>
      </w:r>
      <w:r w:rsidR="00F71754">
        <w:rPr>
          <w:sz w:val="24"/>
          <w:szCs w:val="24"/>
        </w:rPr>
        <w:t>s Debbie Hightower</w:t>
      </w:r>
      <w:r>
        <w:rPr>
          <w:sz w:val="24"/>
          <w:szCs w:val="24"/>
        </w:rPr>
        <w:t xml:space="preserve"> and Thomas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were present.  Board Member</w:t>
      </w:r>
      <w:r w:rsidR="00F71754">
        <w:rPr>
          <w:sz w:val="24"/>
          <w:szCs w:val="24"/>
        </w:rPr>
        <w:t>s Scott Hansen</w:t>
      </w:r>
      <w:r w:rsidR="00C97DF1">
        <w:rPr>
          <w:sz w:val="24"/>
          <w:szCs w:val="24"/>
        </w:rPr>
        <w:t xml:space="preserve"> and</w:t>
      </w:r>
      <w:r w:rsidR="00F71754">
        <w:rPr>
          <w:sz w:val="24"/>
          <w:szCs w:val="24"/>
        </w:rPr>
        <w:t xml:space="preserve"> Dianna Workman were</w:t>
      </w:r>
      <w:r>
        <w:rPr>
          <w:sz w:val="24"/>
          <w:szCs w:val="24"/>
        </w:rPr>
        <w:t xml:space="preserve"> absent. Admin present was Chad Turner</w:t>
      </w:r>
      <w:r w:rsidR="00F71754">
        <w:rPr>
          <w:sz w:val="24"/>
          <w:szCs w:val="24"/>
        </w:rPr>
        <w:t>, Melanie Finchum</w:t>
      </w:r>
      <w:r>
        <w:rPr>
          <w:sz w:val="24"/>
          <w:szCs w:val="24"/>
        </w:rPr>
        <w:t xml:space="preserve"> and Kathy </w:t>
      </w:r>
      <w:r w:rsidR="00F71754">
        <w:rPr>
          <w:sz w:val="24"/>
          <w:szCs w:val="24"/>
        </w:rPr>
        <w:t>Turner. There were no members of the public present.</w:t>
      </w:r>
    </w:p>
    <w:p w:rsidR="00B86E2E" w:rsidRDefault="00B86E2E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Allegiance-The Pledge of Allegiance was led by Chad Turner.</w:t>
      </w:r>
    </w:p>
    <w:p w:rsidR="00B86E2E" w:rsidRDefault="00B86E2E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B86E2E" w:rsidRDefault="00B86E2E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Call to the Public-There were</w:t>
      </w:r>
      <w:proofErr w:type="gramEnd"/>
      <w:r>
        <w:rPr>
          <w:sz w:val="24"/>
          <w:szCs w:val="24"/>
        </w:rPr>
        <w:t xml:space="preserve"> no requests.</w:t>
      </w:r>
    </w:p>
    <w:p w:rsidR="00B86E2E" w:rsidRDefault="00B86E2E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Minutes-Motion by </w:t>
      </w:r>
      <w:r w:rsidR="00C97DF1">
        <w:rPr>
          <w:sz w:val="24"/>
          <w:szCs w:val="24"/>
        </w:rPr>
        <w:t>Debbie Hightower</w:t>
      </w:r>
      <w:r>
        <w:rPr>
          <w:sz w:val="24"/>
          <w:szCs w:val="24"/>
        </w:rPr>
        <w:t xml:space="preserve">, seconded by </w:t>
      </w:r>
      <w:r w:rsidR="00C97DF1">
        <w:rPr>
          <w:sz w:val="24"/>
          <w:szCs w:val="24"/>
        </w:rPr>
        <w:t xml:space="preserve">Tom </w:t>
      </w:r>
      <w:proofErr w:type="spellStart"/>
      <w:r w:rsidR="00C97DF1"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approve the minutes from the regular board meeting dated September 10, 2018. Votes: </w:t>
      </w:r>
      <w:r w:rsidR="00C97DF1">
        <w:rPr>
          <w:sz w:val="24"/>
          <w:szCs w:val="24"/>
        </w:rPr>
        <w:t>3</w:t>
      </w:r>
      <w:r>
        <w:rPr>
          <w:sz w:val="24"/>
          <w:szCs w:val="24"/>
        </w:rPr>
        <w:t>/0</w:t>
      </w:r>
    </w:p>
    <w:p w:rsidR="00B86E2E" w:rsidRDefault="00B86E2E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Vouchers-Motion by Debbie Hightower, seconded by Thomas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approve payroll vouchers #5, #6 and expense vouchers #5299, 5300, 5301 and 5302. Votes: </w:t>
      </w:r>
      <w:r w:rsidR="00C97DF1">
        <w:rPr>
          <w:sz w:val="24"/>
          <w:szCs w:val="24"/>
        </w:rPr>
        <w:t>3</w:t>
      </w:r>
      <w:r>
        <w:rPr>
          <w:sz w:val="24"/>
          <w:szCs w:val="24"/>
        </w:rPr>
        <w:t>/0.</w:t>
      </w:r>
    </w:p>
    <w:p w:rsidR="00B86E2E" w:rsidRDefault="00B86E2E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student activities </w:t>
      </w:r>
      <w:r w:rsidR="00C97DF1">
        <w:rPr>
          <w:sz w:val="24"/>
          <w:szCs w:val="24"/>
        </w:rPr>
        <w:t xml:space="preserve">statement-Motion by Tom </w:t>
      </w:r>
      <w:proofErr w:type="spellStart"/>
      <w:r w:rsidR="00C97DF1"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, seconded by </w:t>
      </w:r>
      <w:r w:rsidR="00C97DF1">
        <w:rPr>
          <w:sz w:val="24"/>
          <w:szCs w:val="24"/>
        </w:rPr>
        <w:t>Debbie Hightower</w:t>
      </w:r>
      <w:r>
        <w:rPr>
          <w:sz w:val="24"/>
          <w:szCs w:val="24"/>
        </w:rPr>
        <w:t xml:space="preserve"> to approve the student activities statement as presented for $</w:t>
      </w:r>
      <w:r w:rsidR="00F71754">
        <w:rPr>
          <w:sz w:val="24"/>
          <w:szCs w:val="24"/>
        </w:rPr>
        <w:t>5,565.54</w:t>
      </w:r>
      <w:r>
        <w:rPr>
          <w:sz w:val="24"/>
          <w:szCs w:val="24"/>
        </w:rPr>
        <w:t xml:space="preserve">. Votes: </w:t>
      </w:r>
      <w:r w:rsidR="00C97DF1">
        <w:rPr>
          <w:sz w:val="24"/>
          <w:szCs w:val="24"/>
        </w:rPr>
        <w:t>3</w:t>
      </w:r>
      <w:r>
        <w:rPr>
          <w:sz w:val="24"/>
          <w:szCs w:val="24"/>
        </w:rPr>
        <w:t>/0</w:t>
      </w:r>
    </w:p>
    <w:p w:rsidR="00B86E2E" w:rsidRDefault="00B86E2E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Policy Advisory 625-643- 2</w:t>
      </w:r>
      <w:r w:rsidRPr="00B86E2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Reading-Motion by</w:t>
      </w:r>
      <w:r w:rsidR="00C97DF1">
        <w:rPr>
          <w:sz w:val="24"/>
          <w:szCs w:val="24"/>
        </w:rPr>
        <w:t xml:space="preserve"> Tom </w:t>
      </w:r>
      <w:proofErr w:type="spellStart"/>
      <w:r w:rsidR="00C97DF1">
        <w:rPr>
          <w:sz w:val="24"/>
          <w:szCs w:val="24"/>
        </w:rPr>
        <w:t>Vanosdell</w:t>
      </w:r>
      <w:proofErr w:type="spellEnd"/>
      <w:r w:rsidR="00C97DF1">
        <w:rPr>
          <w:sz w:val="24"/>
          <w:szCs w:val="24"/>
        </w:rPr>
        <w:t>, seconded by Debbie Hightower to approve Policy Advisory 625-643 as presented. Votes: 3/0</w:t>
      </w:r>
    </w:p>
    <w:p w:rsidR="00B86E2E" w:rsidRDefault="00C97DF1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Policy</w:t>
      </w:r>
      <w:r w:rsidR="00B86E2E">
        <w:rPr>
          <w:sz w:val="24"/>
          <w:szCs w:val="24"/>
        </w:rPr>
        <w:t xml:space="preserve"> Advisory 644-645-First reading-For information only</w:t>
      </w:r>
    </w:p>
    <w:p w:rsidR="00B86E2E" w:rsidRDefault="00B86E2E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resignation- Motion by Debbie Hightower</w:t>
      </w:r>
      <w:r w:rsidR="00C97DF1">
        <w:rPr>
          <w:sz w:val="24"/>
          <w:szCs w:val="24"/>
        </w:rPr>
        <w:t xml:space="preserve">, seconded by Tom </w:t>
      </w:r>
      <w:proofErr w:type="spellStart"/>
      <w:r w:rsidR="00C97DF1"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accept the resignation of Perla Valenzuela effective September 27</w:t>
      </w:r>
      <w:r w:rsidRPr="00B86E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Votes</w:t>
      </w:r>
      <w:r w:rsidR="00C97DF1">
        <w:rPr>
          <w:sz w:val="24"/>
          <w:szCs w:val="24"/>
        </w:rPr>
        <w:t>:3</w:t>
      </w:r>
      <w:r>
        <w:rPr>
          <w:sz w:val="24"/>
          <w:szCs w:val="24"/>
        </w:rPr>
        <w:t>/0</w:t>
      </w:r>
    </w:p>
    <w:p w:rsidR="00B86E2E" w:rsidRDefault="00B86E2E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C97DF1">
        <w:rPr>
          <w:sz w:val="24"/>
          <w:szCs w:val="24"/>
        </w:rPr>
        <w:t xml:space="preserve">onsideration of hire-Motion by Tom </w:t>
      </w:r>
      <w:proofErr w:type="spellStart"/>
      <w:r w:rsidR="00C97DF1"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>, seconded by</w:t>
      </w:r>
      <w:r w:rsidR="00C97DF1">
        <w:rPr>
          <w:sz w:val="24"/>
          <w:szCs w:val="24"/>
        </w:rPr>
        <w:t xml:space="preserve"> Debbie Hightower</w:t>
      </w:r>
      <w:r>
        <w:rPr>
          <w:sz w:val="24"/>
          <w:szCs w:val="24"/>
        </w:rPr>
        <w:t xml:space="preserve"> to approve the hiring of Julie Shipley effective September 25</w:t>
      </w:r>
      <w:r w:rsidRPr="00B86E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Votes:</w:t>
      </w:r>
      <w:r w:rsidR="00C97DF1">
        <w:rPr>
          <w:sz w:val="24"/>
          <w:szCs w:val="24"/>
        </w:rPr>
        <w:t>3/0</w:t>
      </w:r>
    </w:p>
    <w:p w:rsidR="00B86E2E" w:rsidRDefault="00B86E2E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hire of ne</w:t>
      </w:r>
      <w:r w:rsidR="00C97DF1">
        <w:rPr>
          <w:sz w:val="24"/>
          <w:szCs w:val="24"/>
        </w:rPr>
        <w:t>w substitute teacher-Motion by Debbie Hightower,</w:t>
      </w:r>
      <w:r>
        <w:rPr>
          <w:sz w:val="24"/>
          <w:szCs w:val="24"/>
        </w:rPr>
        <w:t xml:space="preserve">    seconded by</w:t>
      </w:r>
      <w:r w:rsidR="00C97DF1">
        <w:rPr>
          <w:sz w:val="24"/>
          <w:szCs w:val="24"/>
        </w:rPr>
        <w:t xml:space="preserve"> Tom </w:t>
      </w:r>
      <w:proofErr w:type="spellStart"/>
      <w:r w:rsidR="00C97DF1"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approve the hiring of Diana Cone as a substitute teacher for the district. Votes:</w:t>
      </w:r>
      <w:r w:rsidR="00C97DF1">
        <w:rPr>
          <w:sz w:val="24"/>
          <w:szCs w:val="24"/>
        </w:rPr>
        <w:t xml:space="preserve"> 3/0</w:t>
      </w:r>
    </w:p>
    <w:p w:rsidR="00B86E2E" w:rsidRDefault="00B86E2E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Epi Pen and Inhaler on campus-Motion by </w:t>
      </w:r>
      <w:r w:rsidR="00C97DF1">
        <w:rPr>
          <w:sz w:val="24"/>
          <w:szCs w:val="24"/>
        </w:rPr>
        <w:t>Debbie Hightower,</w:t>
      </w:r>
      <w:r>
        <w:rPr>
          <w:sz w:val="24"/>
          <w:szCs w:val="24"/>
        </w:rPr>
        <w:t xml:space="preserve">   seconded by</w:t>
      </w:r>
      <w:r w:rsidR="00C97DF1">
        <w:rPr>
          <w:sz w:val="24"/>
          <w:szCs w:val="24"/>
        </w:rPr>
        <w:t xml:space="preserve"> Tom </w:t>
      </w:r>
      <w:proofErr w:type="spellStart"/>
      <w:r w:rsidR="00C97DF1"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allow the district</w:t>
      </w:r>
      <w:r w:rsidR="00305B4E">
        <w:rPr>
          <w:sz w:val="24"/>
          <w:szCs w:val="24"/>
        </w:rPr>
        <w:t xml:space="preserve">(under the supervision of Mrs. Tracy </w:t>
      </w:r>
      <w:r w:rsidR="00305B4E">
        <w:rPr>
          <w:sz w:val="24"/>
          <w:szCs w:val="24"/>
        </w:rPr>
        <w:lastRenderedPageBreak/>
        <w:t>Jacobson)</w:t>
      </w:r>
      <w:r>
        <w:rPr>
          <w:sz w:val="24"/>
          <w:szCs w:val="24"/>
        </w:rPr>
        <w:t xml:space="preserve"> to store an Epi Pen and Inhaler on campus in t</w:t>
      </w:r>
      <w:r w:rsidR="00305B4E">
        <w:rPr>
          <w:sz w:val="24"/>
          <w:szCs w:val="24"/>
        </w:rPr>
        <w:t>he event of an emergency</w:t>
      </w:r>
      <w:r>
        <w:rPr>
          <w:sz w:val="24"/>
          <w:szCs w:val="24"/>
        </w:rPr>
        <w:t xml:space="preserve">. Votes: </w:t>
      </w:r>
      <w:r w:rsidR="00C97DF1">
        <w:rPr>
          <w:sz w:val="24"/>
          <w:szCs w:val="24"/>
        </w:rPr>
        <w:t>3/0</w:t>
      </w:r>
    </w:p>
    <w:p w:rsidR="00B86E2E" w:rsidRDefault="00B86E2E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Annual Financial Rep</w:t>
      </w:r>
      <w:r w:rsidR="00C97DF1">
        <w:rPr>
          <w:sz w:val="24"/>
          <w:szCs w:val="24"/>
        </w:rPr>
        <w:t xml:space="preserve">ort-Motion by Debbie Hightower, seconded by Tom </w:t>
      </w:r>
      <w:proofErr w:type="spellStart"/>
      <w:r w:rsidR="00C97DF1">
        <w:rPr>
          <w:sz w:val="24"/>
          <w:szCs w:val="24"/>
        </w:rPr>
        <w:t>Vanosdell</w:t>
      </w:r>
      <w:proofErr w:type="spellEnd"/>
      <w:r w:rsidR="00C97DF1">
        <w:rPr>
          <w:sz w:val="24"/>
          <w:szCs w:val="24"/>
        </w:rPr>
        <w:t xml:space="preserve"> to approve the Annual Financial Report as presented by Mrs. Finchum. Votes: 3/0</w:t>
      </w:r>
      <w:r>
        <w:rPr>
          <w:sz w:val="24"/>
          <w:szCs w:val="24"/>
        </w:rPr>
        <w:t xml:space="preserve">   </w:t>
      </w:r>
    </w:p>
    <w:p w:rsidR="00C97DF1" w:rsidRDefault="00C97DF1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Bond/Override Update-Mr. Turner reported that the district still has $1,000,000.00 in bonds left to sell.</w:t>
      </w:r>
    </w:p>
    <w:p w:rsidR="00B86E2E" w:rsidRDefault="00B86E2E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Superintendents Report</w:t>
      </w:r>
    </w:p>
    <w:p w:rsidR="00B86E2E" w:rsidRDefault="00B86E2E" w:rsidP="00B86E2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Vol</w:t>
      </w:r>
      <w:r w:rsidR="00F71754">
        <w:rPr>
          <w:sz w:val="24"/>
          <w:szCs w:val="24"/>
        </w:rPr>
        <w:t xml:space="preserve">leyball </w:t>
      </w:r>
      <w:r w:rsidR="00C97DF1">
        <w:rPr>
          <w:sz w:val="24"/>
          <w:szCs w:val="24"/>
        </w:rPr>
        <w:t>Conf. Champions/Pearce Tournament over Fall Break</w:t>
      </w:r>
    </w:p>
    <w:p w:rsidR="00B86E2E" w:rsidRDefault="00F71754" w:rsidP="00B86E2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Enrollment </w:t>
      </w:r>
      <w:r w:rsidR="00C97DF1">
        <w:rPr>
          <w:sz w:val="24"/>
          <w:szCs w:val="24"/>
        </w:rPr>
        <w:t>248</w:t>
      </w:r>
    </w:p>
    <w:p w:rsidR="00B86E2E" w:rsidRDefault="00C97DF1" w:rsidP="00B86E2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Trunk or Treat is October 25</w:t>
      </w:r>
      <w:r w:rsidRPr="00C97D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B86E2E" w:rsidRDefault="00B86E2E" w:rsidP="00B86E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Adjournment- Motion by, seconded by to adjourn the meeting at 6:05 due to la</w:t>
      </w:r>
      <w:r w:rsidR="00F71754">
        <w:rPr>
          <w:sz w:val="24"/>
          <w:szCs w:val="24"/>
        </w:rPr>
        <w:t xml:space="preserve">ck of further business. Votes: </w:t>
      </w:r>
      <w:r w:rsidR="00305B4E">
        <w:rPr>
          <w:sz w:val="24"/>
          <w:szCs w:val="24"/>
        </w:rPr>
        <w:t>3</w:t>
      </w:r>
      <w:r>
        <w:rPr>
          <w:sz w:val="24"/>
          <w:szCs w:val="24"/>
        </w:rPr>
        <w:t>/0</w:t>
      </w:r>
    </w:p>
    <w:p w:rsidR="00B86E2E" w:rsidRDefault="00B86E2E" w:rsidP="00B86E2E">
      <w:pPr>
        <w:spacing w:line="240" w:lineRule="auto"/>
        <w:rPr>
          <w:sz w:val="24"/>
          <w:szCs w:val="24"/>
        </w:rPr>
      </w:pPr>
    </w:p>
    <w:p w:rsidR="00B86E2E" w:rsidRDefault="00B86E2E" w:rsidP="00B86E2E">
      <w:pPr>
        <w:spacing w:line="240" w:lineRule="auto"/>
        <w:rPr>
          <w:sz w:val="24"/>
          <w:szCs w:val="24"/>
        </w:rPr>
      </w:pPr>
    </w:p>
    <w:p w:rsidR="00B86E2E" w:rsidRDefault="00B86E2E" w:rsidP="00B86E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B86E2E" w:rsidRDefault="00B86E2E" w:rsidP="00B86E2E">
      <w:pPr>
        <w:spacing w:line="240" w:lineRule="auto"/>
        <w:rPr>
          <w:sz w:val="24"/>
          <w:szCs w:val="24"/>
        </w:rPr>
      </w:pPr>
    </w:p>
    <w:p w:rsidR="00B86E2E" w:rsidRDefault="00B86E2E" w:rsidP="00B86E2E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B86E2E" w:rsidRDefault="00B86E2E" w:rsidP="00B86E2E">
      <w:pPr>
        <w:pStyle w:val="NoSpacing"/>
      </w:pPr>
      <w:r>
        <w:t>Eric S</w:t>
      </w:r>
      <w:r w:rsidR="00F71754">
        <w:t>awyer, President</w:t>
      </w:r>
      <w:r w:rsidR="00F71754">
        <w:tab/>
      </w:r>
      <w:r w:rsidR="00F71754">
        <w:tab/>
      </w:r>
      <w:r w:rsidR="00F71754">
        <w:tab/>
      </w:r>
      <w:r w:rsidR="00F71754">
        <w:tab/>
        <w:t>Debbie Hightower</w:t>
      </w:r>
    </w:p>
    <w:p w:rsidR="00B86E2E" w:rsidRDefault="00B86E2E" w:rsidP="00B86E2E">
      <w:pPr>
        <w:pStyle w:val="NoSpacing"/>
      </w:pPr>
    </w:p>
    <w:p w:rsidR="00B86E2E" w:rsidRDefault="00B86E2E" w:rsidP="00B86E2E">
      <w:pPr>
        <w:pStyle w:val="NoSpacing"/>
      </w:pPr>
    </w:p>
    <w:p w:rsidR="00B86E2E" w:rsidRDefault="00B86E2E" w:rsidP="00B86E2E">
      <w:pPr>
        <w:pStyle w:val="NoSpacing"/>
      </w:pPr>
    </w:p>
    <w:p w:rsidR="00B86E2E" w:rsidRDefault="00B86E2E" w:rsidP="00B86E2E">
      <w:pPr>
        <w:pStyle w:val="NoSpacing"/>
      </w:pPr>
      <w:r>
        <w:t>_______________________________</w:t>
      </w:r>
      <w:r>
        <w:tab/>
      </w:r>
      <w:r>
        <w:tab/>
      </w:r>
    </w:p>
    <w:p w:rsidR="00B86E2E" w:rsidRDefault="00F71754" w:rsidP="00B86E2E">
      <w:pPr>
        <w:pStyle w:val="NoSpacing"/>
      </w:pPr>
      <w:r>
        <w:t xml:space="preserve">Tom </w:t>
      </w:r>
      <w:proofErr w:type="spellStart"/>
      <w:r>
        <w:t>Vanosdell</w:t>
      </w:r>
      <w:proofErr w:type="spellEnd"/>
      <w:r w:rsidR="00B86E2E">
        <w:tab/>
      </w:r>
      <w:r w:rsidR="00B86E2E">
        <w:tab/>
      </w:r>
      <w:r w:rsidR="00B86E2E">
        <w:tab/>
      </w:r>
    </w:p>
    <w:p w:rsidR="00B86E2E" w:rsidRDefault="00B86E2E" w:rsidP="00B86E2E">
      <w:pPr>
        <w:pStyle w:val="NoSpacing"/>
      </w:pPr>
    </w:p>
    <w:p w:rsidR="00B86E2E" w:rsidRDefault="00B86E2E" w:rsidP="00B86E2E">
      <w:pPr>
        <w:pStyle w:val="NoSpacing"/>
      </w:pPr>
    </w:p>
    <w:p w:rsidR="00B86E2E" w:rsidRDefault="00B86E2E" w:rsidP="00B86E2E">
      <w:pPr>
        <w:pStyle w:val="NoSpacing"/>
      </w:pPr>
    </w:p>
    <w:p w:rsidR="00B86E2E" w:rsidRDefault="00B86E2E" w:rsidP="00B86E2E">
      <w:pPr>
        <w:pStyle w:val="NoSpacing"/>
      </w:pPr>
      <w:proofErr w:type="spellStart"/>
      <w:proofErr w:type="gramStart"/>
      <w:r>
        <w:t>kt</w:t>
      </w:r>
      <w:proofErr w:type="spellEnd"/>
      <w:proofErr w:type="gramEnd"/>
    </w:p>
    <w:p w:rsidR="00B86E2E" w:rsidRDefault="00B86E2E" w:rsidP="00B86E2E">
      <w:pPr>
        <w:pStyle w:val="NoSpacing"/>
      </w:pPr>
    </w:p>
    <w:p w:rsidR="00B86E2E" w:rsidRDefault="00B86E2E" w:rsidP="00B86E2E">
      <w:pPr>
        <w:pStyle w:val="NoSpacing"/>
      </w:pPr>
    </w:p>
    <w:p w:rsidR="00B86E2E" w:rsidRDefault="00B86E2E" w:rsidP="00B86E2E">
      <w:pPr>
        <w:pStyle w:val="NoSpacing"/>
      </w:pPr>
    </w:p>
    <w:p w:rsidR="00947AE0" w:rsidRDefault="00947AE0"/>
    <w:sectPr w:rsidR="0094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230"/>
    <w:multiLevelType w:val="hybridMultilevel"/>
    <w:tmpl w:val="E236C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2E"/>
    <w:rsid w:val="00305B4E"/>
    <w:rsid w:val="00947AE0"/>
    <w:rsid w:val="00B86E2E"/>
    <w:rsid w:val="00C05D0F"/>
    <w:rsid w:val="00C97DF1"/>
    <w:rsid w:val="00F7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E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6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E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6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Turner</dc:creator>
  <cp:lastModifiedBy>Veronica Beasley</cp:lastModifiedBy>
  <cp:revision>2</cp:revision>
  <cp:lastPrinted>2018-10-09T01:40:00Z</cp:lastPrinted>
  <dcterms:created xsi:type="dcterms:W3CDTF">2018-10-15T15:23:00Z</dcterms:created>
  <dcterms:modified xsi:type="dcterms:W3CDTF">2018-10-15T15:23:00Z</dcterms:modified>
</cp:coreProperties>
</file>